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654C5">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D83FA00">
      <w:pPr>
        <w:jc w:val="center"/>
        <w:rPr>
          <w:rFonts w:eastAsia="黑体"/>
          <w:sz w:val="72"/>
          <w:szCs w:val="72"/>
        </w:rPr>
      </w:pPr>
      <w:r>
        <w:rPr>
          <w:rFonts w:hint="eastAsia" w:eastAsia="黑体"/>
          <w:sz w:val="72"/>
          <w:szCs w:val="72"/>
        </w:rPr>
        <w:t>海南师范大学</w:t>
      </w:r>
    </w:p>
    <w:p w14:paraId="05A51430">
      <w:pPr>
        <w:jc w:val="center"/>
        <w:rPr>
          <w:rFonts w:eastAsia="黑体"/>
          <w:sz w:val="72"/>
          <w:szCs w:val="72"/>
        </w:rPr>
      </w:pPr>
      <w:r>
        <w:rPr>
          <w:rFonts w:hint="eastAsia" w:eastAsia="黑体"/>
          <w:sz w:val="72"/>
          <w:szCs w:val="72"/>
        </w:rPr>
        <w:t>专业技术资格评审表</w:t>
      </w:r>
    </w:p>
    <w:p w14:paraId="27C725AD">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2023</w:t>
      </w:r>
      <w:r>
        <w:rPr>
          <w:rFonts w:hint="eastAsia" w:ascii="宋体" w:hAnsi="宋体"/>
          <w:sz w:val="52"/>
        </w:rPr>
        <w:t>年度）</w:t>
      </w:r>
    </w:p>
    <w:p w14:paraId="66DD1074">
      <w:pPr>
        <w:jc w:val="center"/>
        <w:rPr>
          <w:rFonts w:ascii="宋体" w:hAnsi="宋体"/>
          <w:sz w:val="52"/>
        </w:rPr>
      </w:pPr>
      <w:r>
        <w:rPr>
          <w:rFonts w:hint="eastAsia" w:ascii="宋体" w:hAnsi="宋体"/>
          <w:sz w:val="52"/>
        </w:rPr>
        <w:t>（教师系列）</w:t>
      </w:r>
    </w:p>
    <w:p w14:paraId="17D673D6">
      <w:pPr>
        <w:ind w:firstLine="1960" w:firstLineChars="700"/>
        <w:rPr>
          <w:sz w:val="28"/>
        </w:rPr>
      </w:pPr>
    </w:p>
    <w:p w14:paraId="2485BEE6">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14:paraId="50055303">
      <w:pPr>
        <w:ind w:firstLine="1960" w:firstLineChars="700"/>
        <w:rPr>
          <w:sz w:val="28"/>
        </w:rPr>
      </w:pPr>
    </w:p>
    <w:p w14:paraId="7083841C">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杨伟业</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1C422AAD">
      <w:pPr>
        <w:ind w:firstLine="1920" w:firstLineChars="800"/>
        <w:rPr>
          <w:sz w:val="24"/>
        </w:rPr>
      </w:pPr>
    </w:p>
    <w:p w14:paraId="2A2D581C">
      <w:pPr>
        <w:ind w:firstLine="1920" w:firstLineChars="800"/>
        <w:rPr>
          <w:sz w:val="24"/>
          <w:u w:val="single"/>
        </w:rPr>
      </w:pPr>
      <w:r>
        <w:rPr>
          <w:rFonts w:hint="eastAsia"/>
          <w:sz w:val="24"/>
        </w:rPr>
        <w:t xml:space="preserve">现任专业   </w:t>
      </w:r>
    </w:p>
    <w:p w14:paraId="70EC0B7C">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78E3688B">
      <w:pPr>
        <w:ind w:firstLine="1920" w:firstLineChars="800"/>
        <w:rPr>
          <w:sz w:val="24"/>
          <w:u w:val="single"/>
        </w:rPr>
      </w:pPr>
    </w:p>
    <w:p w14:paraId="4F2D91CE">
      <w:pPr>
        <w:ind w:firstLine="1920" w:firstLineChars="800"/>
        <w:rPr>
          <w:sz w:val="24"/>
        </w:rPr>
      </w:pPr>
    </w:p>
    <w:p w14:paraId="087B2F30">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物理学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580E9B1">
      <w:pPr>
        <w:ind w:firstLine="1920" w:firstLineChars="800"/>
        <w:rPr>
          <w:rFonts w:hint="eastAsia" w:eastAsiaTheme="minorEastAsia"/>
          <w:sz w:val="24"/>
          <w:lang w:val="en-US" w:eastAsia="zh-CN"/>
        </w:rPr>
      </w:pPr>
      <w:r>
        <w:rPr>
          <w:rFonts w:hint="eastAsia"/>
          <w:sz w:val="24"/>
          <w:lang w:val="en-US" w:eastAsia="zh-CN"/>
        </w:rPr>
        <w:t xml:space="preserve"> </w:t>
      </w:r>
    </w:p>
    <w:p w14:paraId="0F89C424">
      <w:pPr>
        <w:ind w:firstLine="1920" w:firstLineChars="800"/>
        <w:rPr>
          <w:sz w:val="24"/>
        </w:rPr>
      </w:pPr>
    </w:p>
    <w:p w14:paraId="7616F126">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14:paraId="352405D6">
      <w:pPr>
        <w:ind w:firstLine="1920" w:firstLineChars="800"/>
        <w:rPr>
          <w:sz w:val="24"/>
        </w:rPr>
      </w:pPr>
    </w:p>
    <w:p w14:paraId="4E910F87">
      <w:pPr>
        <w:ind w:firstLine="1920" w:firstLineChars="800"/>
        <w:rPr>
          <w:sz w:val="24"/>
        </w:rPr>
      </w:pPr>
    </w:p>
    <w:p w14:paraId="0C76F6DD">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09E6345A">
      <w:pPr>
        <w:ind w:firstLine="1920" w:firstLineChars="800"/>
        <w:rPr>
          <w:sz w:val="24"/>
        </w:rPr>
      </w:pPr>
    </w:p>
    <w:p w14:paraId="54300893">
      <w:pPr>
        <w:rPr>
          <w:sz w:val="24"/>
          <w:u w:val="single"/>
        </w:rPr>
      </w:pPr>
    </w:p>
    <w:p w14:paraId="071235BB">
      <w:pPr>
        <w:rPr>
          <w:sz w:val="24"/>
          <w:u w:val="single"/>
        </w:rPr>
      </w:pPr>
    </w:p>
    <w:p w14:paraId="76076701">
      <w:pPr>
        <w:jc w:val="center"/>
        <w:rPr>
          <w:sz w:val="24"/>
          <w:u w:val="single"/>
        </w:rPr>
      </w:pPr>
    </w:p>
    <w:p w14:paraId="2B318314">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11</w:t>
      </w:r>
      <w:r>
        <w:rPr>
          <w:rFonts w:hint="eastAsia"/>
          <w:sz w:val="24"/>
        </w:rPr>
        <w:t xml:space="preserve"> 日</w:t>
      </w:r>
    </w:p>
    <w:p w14:paraId="17481CAD">
      <w:pPr>
        <w:ind w:firstLine="2400" w:firstLineChars="1000"/>
        <w:rPr>
          <w:sz w:val="24"/>
        </w:rPr>
      </w:pPr>
    </w:p>
    <w:p w14:paraId="64982A06">
      <w:pPr>
        <w:ind w:firstLine="2400" w:firstLineChars="1000"/>
        <w:rPr>
          <w:sz w:val="24"/>
        </w:rPr>
      </w:pPr>
    </w:p>
    <w:p w14:paraId="6DEF433B">
      <w:pPr>
        <w:ind w:firstLine="2400" w:firstLineChars="1000"/>
        <w:rPr>
          <w:sz w:val="24"/>
        </w:rPr>
      </w:pPr>
    </w:p>
    <w:p w14:paraId="6A08F883">
      <w:pPr>
        <w:ind w:firstLine="2400" w:firstLineChars="1000"/>
        <w:rPr>
          <w:sz w:val="24"/>
        </w:rPr>
      </w:pPr>
    </w:p>
    <w:p w14:paraId="7EE2FBE8">
      <w:pPr>
        <w:jc w:val="center"/>
        <w:rPr>
          <w:b/>
          <w:sz w:val="32"/>
          <w:szCs w:val="32"/>
        </w:rPr>
      </w:pPr>
      <w:r>
        <w:rPr>
          <w:rFonts w:hint="eastAsia"/>
          <w:b/>
          <w:sz w:val="32"/>
          <w:szCs w:val="32"/>
        </w:rPr>
        <w:t>海南师范大学印制</w:t>
      </w:r>
    </w:p>
    <w:p w14:paraId="231EFFDF">
      <w:pPr>
        <w:jc w:val="center"/>
        <w:rPr>
          <w:rFonts w:eastAsia="黑体"/>
          <w:sz w:val="44"/>
        </w:rPr>
      </w:pPr>
      <w:r>
        <w:rPr>
          <w:rFonts w:hint="eastAsia" w:eastAsia="黑体"/>
          <w:sz w:val="44"/>
        </w:rPr>
        <w:t>填表说明</w:t>
      </w:r>
    </w:p>
    <w:p w14:paraId="38B9C6AB">
      <w:pPr>
        <w:jc w:val="center"/>
        <w:rPr>
          <w:rFonts w:eastAsia="黑体"/>
          <w:sz w:val="44"/>
        </w:rPr>
      </w:pPr>
    </w:p>
    <w:p w14:paraId="4DA4772F">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14:paraId="61748A5A">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23E3B27B">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0B902495">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14:paraId="746CE45D">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14:paraId="296142C5">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32230152">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2AE3FC46">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2B17A22">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153EB3BD">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1FBD6284">
      <w:pPr>
        <w:widowControl/>
        <w:jc w:val="left"/>
        <w:rPr>
          <w:rFonts w:ascii="仿宋_GB2312" w:eastAsia="仿宋_GB2312"/>
          <w:sz w:val="32"/>
          <w:szCs w:val="32"/>
        </w:rPr>
      </w:pPr>
      <w:r>
        <w:rPr>
          <w:rFonts w:hint="eastAsia" w:ascii="仿宋_GB2312" w:eastAsia="仿宋_GB2312"/>
          <w:sz w:val="32"/>
          <w:szCs w:val="32"/>
        </w:rPr>
        <w:t xml:space="preserve">    </w:t>
      </w:r>
    </w:p>
    <w:p w14:paraId="0386A17D">
      <w:pPr>
        <w:widowControl/>
        <w:jc w:val="left"/>
        <w:rPr>
          <w:b/>
          <w:sz w:val="32"/>
          <w:szCs w:val="32"/>
        </w:rPr>
      </w:pPr>
      <w:r>
        <w:rPr>
          <w:b/>
          <w:sz w:val="32"/>
          <w:szCs w:val="32"/>
        </w:rPr>
        <w:br w:type="page"/>
      </w:r>
    </w:p>
    <w:p w14:paraId="7055A54B">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54AB7562">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564B4BB0">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1BB80F4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杨伟业</w:t>
            </w:r>
          </w:p>
        </w:tc>
        <w:tc>
          <w:tcPr>
            <w:tcW w:w="571" w:type="dxa"/>
            <w:tcBorders>
              <w:top w:val="single" w:color="000000" w:sz="4" w:space="0"/>
              <w:left w:val="nil"/>
              <w:bottom w:val="single" w:color="000000" w:sz="4" w:space="0"/>
              <w:right w:val="single" w:color="000000" w:sz="4" w:space="0"/>
            </w:tcBorders>
            <w:vAlign w:val="center"/>
          </w:tcPr>
          <w:p w14:paraId="20E33DCF">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38C2F4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14:paraId="33945FD7">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9BFBDB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1985年11月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115EE45C">
            <w:pPr>
              <w:widowControl/>
              <w:jc w:val="center"/>
              <w:rPr>
                <w:rFonts w:ascii="宋体" w:hAnsi="宋体" w:cs="Arial"/>
                <w:kern w:val="0"/>
                <w:szCs w:val="21"/>
              </w:rPr>
            </w:pPr>
            <w:r>
              <w:rPr>
                <w:rFonts w:hint="eastAsia" w:ascii="宋体" w:hAnsi="宋体" w:cs="Arial"/>
                <w:kern w:val="0"/>
                <w:szCs w:val="21"/>
              </w:rPr>
              <w:t>政治</w:t>
            </w:r>
          </w:p>
          <w:p w14:paraId="2E746F9A">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477399E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14:paraId="2BE72A8F">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31240" cy="1375410"/>
                  <wp:effectExtent l="0" t="0" r="5080" b="11430"/>
                  <wp:docPr id="1" name="图片 1" descr="杨伟业-白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杨伟业-白底"/>
                          <pic:cNvPicPr>
                            <a:picLocks noChangeAspect="1"/>
                          </pic:cNvPicPr>
                        </pic:nvPicPr>
                        <pic:blipFill>
                          <a:blip r:embed="rId6"/>
                          <a:stretch>
                            <a:fillRect/>
                          </a:stretch>
                        </pic:blipFill>
                        <pic:spPr>
                          <a:xfrm>
                            <a:off x="0" y="0"/>
                            <a:ext cx="1031240" cy="1375410"/>
                          </a:xfrm>
                          <a:prstGeom prst="rect">
                            <a:avLst/>
                          </a:prstGeom>
                        </pic:spPr>
                      </pic:pic>
                    </a:graphicData>
                  </a:graphic>
                </wp:inline>
              </w:drawing>
            </w:r>
          </w:p>
        </w:tc>
      </w:tr>
      <w:tr w14:paraId="3D0C3BFD">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1B23BA8F">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7D2B7BF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高等学校教师资格，物理学</w:t>
            </w:r>
          </w:p>
        </w:tc>
        <w:tc>
          <w:tcPr>
            <w:tcW w:w="996" w:type="dxa"/>
            <w:gridSpan w:val="2"/>
            <w:tcBorders>
              <w:top w:val="single" w:color="000000" w:sz="4" w:space="0"/>
              <w:left w:val="nil"/>
              <w:bottom w:val="single" w:color="000000" w:sz="4" w:space="0"/>
              <w:right w:val="single" w:color="000000" w:sz="4" w:space="0"/>
            </w:tcBorders>
            <w:vAlign w:val="center"/>
          </w:tcPr>
          <w:p w14:paraId="0E80724A">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14:paraId="67290201">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40B7BB87">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14:paraId="673C4F8E">
            <w:pPr>
              <w:widowControl/>
              <w:jc w:val="left"/>
              <w:rPr>
                <w:rFonts w:ascii="宋体" w:hAnsi="宋体" w:cs="Arial"/>
                <w:kern w:val="0"/>
                <w:szCs w:val="21"/>
              </w:rPr>
            </w:pPr>
          </w:p>
        </w:tc>
      </w:tr>
      <w:tr w14:paraId="31B09B6F">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822D34D">
            <w:pPr>
              <w:widowControl/>
              <w:jc w:val="center"/>
              <w:rPr>
                <w:rFonts w:ascii="宋体" w:hAnsi="宋体" w:cs="Arial"/>
                <w:kern w:val="0"/>
                <w:szCs w:val="21"/>
              </w:rPr>
            </w:pPr>
            <w:r>
              <w:rPr>
                <w:rFonts w:hint="eastAsia" w:ascii="宋体" w:hAnsi="宋体" w:cs="Arial"/>
                <w:kern w:val="0"/>
                <w:szCs w:val="21"/>
              </w:rPr>
              <w:t>最高学历</w:t>
            </w:r>
          </w:p>
          <w:p w14:paraId="19AE469A">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6857C23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云南师范大学</w:t>
            </w:r>
          </w:p>
        </w:tc>
        <w:tc>
          <w:tcPr>
            <w:tcW w:w="850" w:type="dxa"/>
            <w:gridSpan w:val="2"/>
            <w:tcBorders>
              <w:top w:val="single" w:color="000000" w:sz="4" w:space="0"/>
              <w:left w:val="nil"/>
              <w:bottom w:val="single" w:color="000000" w:sz="4" w:space="0"/>
              <w:right w:val="single" w:color="000000" w:sz="4" w:space="0"/>
            </w:tcBorders>
            <w:vAlign w:val="center"/>
          </w:tcPr>
          <w:p w14:paraId="252BF8BB">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14:paraId="1C8FD900">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0EAEA693">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67371FC2">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511F2E0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光学工程</w:t>
            </w:r>
          </w:p>
        </w:tc>
        <w:tc>
          <w:tcPr>
            <w:tcW w:w="1842" w:type="dxa"/>
            <w:gridSpan w:val="4"/>
            <w:vMerge w:val="continue"/>
            <w:tcBorders>
              <w:top w:val="single" w:color="000000" w:sz="4" w:space="0"/>
              <w:left w:val="nil"/>
              <w:right w:val="single" w:color="000000" w:sz="4" w:space="0"/>
            </w:tcBorders>
            <w:vAlign w:val="center"/>
          </w:tcPr>
          <w:p w14:paraId="2319C67D">
            <w:pPr>
              <w:widowControl/>
              <w:jc w:val="left"/>
              <w:rPr>
                <w:rFonts w:ascii="宋体" w:hAnsi="宋体" w:cs="Arial"/>
                <w:kern w:val="0"/>
                <w:szCs w:val="21"/>
              </w:rPr>
            </w:pPr>
          </w:p>
        </w:tc>
      </w:tr>
      <w:tr w14:paraId="23913DDB">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4EFEBB">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10E71B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14:paraId="3D1E82D9">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58FF7B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2008.8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5AC2757">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7B8155B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709" w:type="dxa"/>
            <w:gridSpan w:val="3"/>
            <w:tcBorders>
              <w:top w:val="single" w:color="000000" w:sz="4" w:space="0"/>
              <w:left w:val="nil"/>
              <w:bottom w:val="single" w:color="000000" w:sz="4" w:space="0"/>
              <w:right w:val="single" w:color="000000" w:sz="4" w:space="0"/>
            </w:tcBorders>
            <w:vAlign w:val="center"/>
          </w:tcPr>
          <w:p w14:paraId="4246F253">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442B02C1">
            <w:pPr>
              <w:widowControl/>
              <w:jc w:val="center"/>
              <w:rPr>
                <w:rFonts w:ascii="宋体" w:hAnsi="宋体" w:cs="Arial"/>
                <w:kern w:val="0"/>
                <w:szCs w:val="21"/>
              </w:rPr>
            </w:pPr>
            <w:r>
              <w:rPr>
                <w:rFonts w:hint="eastAsia" w:ascii="宋体" w:hAnsi="宋体" w:cs="Arial"/>
                <w:kern w:val="0"/>
                <w:szCs w:val="21"/>
                <w:lang w:val="en-US" w:eastAsia="zh-CN"/>
              </w:rPr>
              <w:t>正常晋升</w:t>
            </w:r>
          </w:p>
        </w:tc>
      </w:tr>
      <w:tr w14:paraId="745FF39D">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52F9BBC5">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644928DA">
            <w:pPr>
              <w:widowControl/>
              <w:jc w:val="center"/>
              <w:rPr>
                <w:rFonts w:ascii="宋体" w:hAnsi="宋体" w:cs="Arial"/>
                <w:kern w:val="0"/>
                <w:szCs w:val="21"/>
              </w:rPr>
            </w:pPr>
            <w:r>
              <w:rPr>
                <w:rFonts w:hint="eastAsia" w:ascii="宋体" w:hAnsi="宋体" w:cs="Arial"/>
                <w:kern w:val="0"/>
                <w:szCs w:val="21"/>
                <w:lang w:val="en-US" w:eastAsia="zh-CN"/>
              </w:rPr>
              <w:t>讲师，2016年12月30日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1874CD48">
            <w:pPr>
              <w:widowControl/>
              <w:jc w:val="center"/>
              <w:rPr>
                <w:rFonts w:ascii="宋体" w:hAnsi="宋体" w:cs="Arial"/>
                <w:kern w:val="0"/>
                <w:szCs w:val="21"/>
              </w:rPr>
            </w:pPr>
            <w:r>
              <w:rPr>
                <w:rFonts w:hint="eastAsia" w:ascii="宋体" w:hAnsi="宋体" w:cs="Arial"/>
                <w:kern w:val="0"/>
                <w:szCs w:val="21"/>
              </w:rPr>
              <w:t>申请学科组名称</w:t>
            </w:r>
          </w:p>
          <w:p w14:paraId="28A0C7B6">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4F1020D5">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759BC8D0">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428C8765">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14:paraId="3ABB36CB">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3F645BC0">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9E2E4A3">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2017年1月</w:t>
            </w:r>
          </w:p>
          <w:p w14:paraId="31AC0871">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遵义医科大学</w:t>
            </w:r>
          </w:p>
        </w:tc>
        <w:tc>
          <w:tcPr>
            <w:tcW w:w="1155" w:type="dxa"/>
            <w:gridSpan w:val="3"/>
            <w:tcBorders>
              <w:top w:val="single" w:color="000000" w:sz="4" w:space="0"/>
              <w:left w:val="nil"/>
              <w:bottom w:val="single" w:color="000000" w:sz="4" w:space="0"/>
              <w:right w:val="single" w:color="000000" w:sz="4" w:space="0"/>
            </w:tcBorders>
            <w:vAlign w:val="center"/>
          </w:tcPr>
          <w:p w14:paraId="02056863">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2ECD18D3">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p>
        </w:tc>
        <w:tc>
          <w:tcPr>
            <w:tcW w:w="857" w:type="dxa"/>
            <w:gridSpan w:val="2"/>
            <w:tcBorders>
              <w:right w:val="single" w:color="auto" w:sz="4" w:space="0"/>
            </w:tcBorders>
            <w:vAlign w:val="center"/>
          </w:tcPr>
          <w:p w14:paraId="0646F981">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117E7020">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14:paraId="6D358794">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6AEA596">
            <w:pPr>
              <w:widowControl/>
              <w:jc w:val="center"/>
              <w:rPr>
                <w:rFonts w:ascii="宋体" w:hAnsi="宋体" w:cs="Arial"/>
                <w:kern w:val="0"/>
                <w:szCs w:val="21"/>
              </w:rPr>
            </w:pPr>
            <w:r>
              <w:rPr>
                <w:rFonts w:hint="eastAsia" w:ascii="宋体" w:hAnsi="宋体" w:cs="Arial"/>
                <w:kern w:val="0"/>
                <w:szCs w:val="21"/>
              </w:rPr>
              <w:t>高校教师资格证</w:t>
            </w:r>
          </w:p>
          <w:p w14:paraId="12953784">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776BF0C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78" w:type="dxa"/>
            <w:gridSpan w:val="6"/>
            <w:tcBorders>
              <w:top w:val="single" w:color="000000" w:sz="4" w:space="0"/>
              <w:left w:val="nil"/>
              <w:bottom w:val="single" w:color="000000" w:sz="4" w:space="0"/>
              <w:right w:val="single" w:color="000000" w:sz="4" w:space="0"/>
            </w:tcBorders>
            <w:vAlign w:val="center"/>
          </w:tcPr>
          <w:p w14:paraId="465E824E">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6B2CFBB0">
            <w:pPr>
              <w:widowControl/>
              <w:jc w:val="center"/>
              <w:rPr>
                <w:rFonts w:ascii="宋体" w:hAnsi="宋体" w:cs="Arial"/>
                <w:kern w:val="0"/>
                <w:szCs w:val="21"/>
              </w:rPr>
            </w:pPr>
          </w:p>
        </w:tc>
      </w:tr>
      <w:tr w14:paraId="3982CB38">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4C277E90">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4AC866A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30" w:type="dxa"/>
            <w:gridSpan w:val="5"/>
            <w:tcBorders>
              <w:top w:val="single" w:color="000000" w:sz="4" w:space="0"/>
              <w:left w:val="nil"/>
              <w:bottom w:val="single" w:color="000000" w:sz="4" w:space="0"/>
              <w:right w:val="single" w:color="000000" w:sz="4" w:space="0"/>
            </w:tcBorders>
            <w:vAlign w:val="center"/>
          </w:tcPr>
          <w:p w14:paraId="4C58CB53">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1D21A47F">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6D1E841A">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4AF57F72">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179AF46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627986A8">
            <w:pPr>
              <w:jc w:val="center"/>
              <w:rPr>
                <w:rFonts w:ascii="宋体" w:hAnsi="宋体" w:cs="Arial"/>
                <w:kern w:val="0"/>
                <w:szCs w:val="21"/>
              </w:rPr>
            </w:pPr>
            <w:r>
              <w:rPr>
                <w:rFonts w:hint="eastAsia" w:ascii="宋体" w:hAnsi="宋体" w:cs="Arial"/>
                <w:kern w:val="0"/>
                <w:szCs w:val="21"/>
              </w:rPr>
              <w:t>破格申报条件</w:t>
            </w:r>
          </w:p>
          <w:p w14:paraId="4CAED84B">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4280287">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07CA2B50">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6312AFB4">
            <w:pPr>
              <w:jc w:val="center"/>
              <w:rPr>
                <w:rFonts w:ascii="宋体" w:hAnsi="宋体" w:cs="Arial"/>
                <w:kern w:val="0"/>
                <w:szCs w:val="21"/>
              </w:rPr>
            </w:pPr>
            <w:r>
              <w:rPr>
                <w:rFonts w:hint="eastAsia" w:ascii="宋体" w:hAnsi="宋体" w:cs="Arial"/>
                <w:kern w:val="0"/>
                <w:szCs w:val="21"/>
              </w:rPr>
              <w:t>直接评审条件</w:t>
            </w:r>
          </w:p>
          <w:p w14:paraId="1B0CE1E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CC53E5E">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5D33A24">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3BC74198">
            <w:pPr>
              <w:widowControl/>
              <w:jc w:val="center"/>
              <w:rPr>
                <w:rFonts w:ascii="宋体" w:hAnsi="宋体" w:cs="Arial"/>
                <w:kern w:val="0"/>
                <w:szCs w:val="21"/>
              </w:rPr>
            </w:pPr>
            <w:r>
              <w:rPr>
                <w:rFonts w:hint="eastAsia" w:ascii="宋体" w:hAnsi="宋体" w:cs="Arial"/>
                <w:kern w:val="0"/>
                <w:szCs w:val="21"/>
              </w:rPr>
              <w:t>学习培训经历</w:t>
            </w:r>
          </w:p>
          <w:p w14:paraId="2AD9200B">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1042F4D2">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EFD8B3A">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1E2A743B">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4546225">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61615715">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BE1AC10">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09E5DE1B">
            <w:pPr>
              <w:widowControl/>
              <w:jc w:val="center"/>
              <w:rPr>
                <w:rFonts w:ascii="宋体" w:hAnsi="宋体" w:cs="Arial"/>
                <w:kern w:val="0"/>
                <w:szCs w:val="21"/>
              </w:rPr>
            </w:pPr>
            <w:r>
              <w:rPr>
                <w:rFonts w:hint="eastAsia" w:ascii="宋体" w:hAnsi="宋体" w:cs="Arial"/>
                <w:kern w:val="0"/>
                <w:szCs w:val="21"/>
              </w:rPr>
              <w:t>国</w:t>
            </w:r>
          </w:p>
          <w:p w14:paraId="089063A8">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07D5A4BB">
            <w:pPr>
              <w:widowControl/>
              <w:jc w:val="center"/>
              <w:rPr>
                <w:rFonts w:ascii="宋体" w:hAnsi="宋体" w:cs="Arial"/>
                <w:kern w:val="0"/>
                <w:szCs w:val="21"/>
              </w:rPr>
            </w:pPr>
            <w:r>
              <w:rPr>
                <w:rFonts w:hint="eastAsia" w:ascii="宋体" w:hAnsi="宋体" w:cs="Arial"/>
                <w:kern w:val="0"/>
                <w:szCs w:val="21"/>
              </w:rPr>
              <w:t>证明人</w:t>
            </w:r>
          </w:p>
        </w:tc>
      </w:tr>
      <w:tr w14:paraId="10AA63E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A865440">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2019年2-6月</w:t>
            </w:r>
          </w:p>
        </w:tc>
        <w:tc>
          <w:tcPr>
            <w:tcW w:w="708" w:type="dxa"/>
            <w:gridSpan w:val="2"/>
            <w:tcBorders>
              <w:top w:val="single" w:color="000000" w:sz="4" w:space="0"/>
              <w:left w:val="nil"/>
              <w:bottom w:val="single" w:color="000000" w:sz="4" w:space="0"/>
              <w:right w:val="single" w:color="auto" w:sz="4" w:space="0"/>
            </w:tcBorders>
            <w:vAlign w:val="center"/>
          </w:tcPr>
          <w:p w14:paraId="2F3A61F8">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DF392DB">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四川外国语学校</w:t>
            </w:r>
          </w:p>
        </w:tc>
        <w:tc>
          <w:tcPr>
            <w:tcW w:w="2268" w:type="dxa"/>
            <w:gridSpan w:val="7"/>
            <w:tcBorders>
              <w:top w:val="single" w:color="000000" w:sz="4" w:space="0"/>
              <w:left w:val="nil"/>
              <w:bottom w:val="single" w:color="000000" w:sz="4" w:space="0"/>
              <w:right w:val="single" w:color="auto" w:sz="4" w:space="0"/>
            </w:tcBorders>
            <w:vAlign w:val="center"/>
          </w:tcPr>
          <w:p w14:paraId="422E9C70">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出国留学高级英语培训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6D29D4C">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61B7A038">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98AB34B">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曾传芳</w:t>
            </w:r>
          </w:p>
        </w:tc>
      </w:tr>
      <w:tr w14:paraId="01FC1FB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BB8156D">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2019年9月-2023年6月</w:t>
            </w:r>
          </w:p>
        </w:tc>
        <w:tc>
          <w:tcPr>
            <w:tcW w:w="708" w:type="dxa"/>
            <w:gridSpan w:val="2"/>
            <w:tcBorders>
              <w:top w:val="single" w:color="000000" w:sz="4" w:space="0"/>
              <w:left w:val="nil"/>
              <w:bottom w:val="single" w:color="000000" w:sz="4" w:space="0"/>
              <w:right w:val="single" w:color="auto" w:sz="4" w:space="0"/>
            </w:tcBorders>
            <w:vAlign w:val="center"/>
          </w:tcPr>
          <w:p w14:paraId="71857BA6">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513F797">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云南师范大学</w:t>
            </w:r>
          </w:p>
        </w:tc>
        <w:tc>
          <w:tcPr>
            <w:tcW w:w="2268" w:type="dxa"/>
            <w:gridSpan w:val="7"/>
            <w:tcBorders>
              <w:top w:val="single" w:color="000000" w:sz="4" w:space="0"/>
              <w:left w:val="nil"/>
              <w:bottom w:val="single" w:color="000000" w:sz="4" w:space="0"/>
              <w:right w:val="single" w:color="auto" w:sz="4" w:space="0"/>
            </w:tcBorders>
            <w:vAlign w:val="center"/>
          </w:tcPr>
          <w:p w14:paraId="2FBDB3B9">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光学工程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618BF9D">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3035C86C">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1A76A83">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刘应开</w:t>
            </w:r>
          </w:p>
        </w:tc>
      </w:tr>
      <w:tr w14:paraId="74C2E42F">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1557A67">
            <w:pPr>
              <w:widowControl/>
              <w:jc w:val="center"/>
              <w:rPr>
                <w:rFonts w:hint="default" w:ascii="宋体" w:hAnsi="宋体" w:cs="Arial" w:eastAsiaTheme="minorEastAsia"/>
                <w:kern w:val="0"/>
                <w:sz w:val="21"/>
                <w:szCs w:val="21"/>
                <w:lang w:val="en-US" w:eastAsia="zh-CN" w:bidi="ar-SA"/>
              </w:rPr>
            </w:pPr>
          </w:p>
        </w:tc>
        <w:tc>
          <w:tcPr>
            <w:tcW w:w="708" w:type="dxa"/>
            <w:gridSpan w:val="2"/>
            <w:tcBorders>
              <w:top w:val="single" w:color="000000" w:sz="4" w:space="0"/>
              <w:left w:val="nil"/>
              <w:bottom w:val="single" w:color="000000" w:sz="4" w:space="0"/>
              <w:right w:val="single" w:color="auto" w:sz="4" w:space="0"/>
            </w:tcBorders>
            <w:vAlign w:val="center"/>
          </w:tcPr>
          <w:p w14:paraId="10D06AF4">
            <w:pPr>
              <w:widowControl/>
              <w:jc w:val="center"/>
              <w:rPr>
                <w:rFonts w:hint="eastAsia" w:ascii="宋体" w:hAnsi="宋体" w:cs="Arial" w:eastAsiaTheme="minorEastAsia"/>
                <w:kern w:val="0"/>
                <w:sz w:val="21"/>
                <w:szCs w:val="21"/>
                <w:lang w:val="en-US" w:eastAsia="zh-CN" w:bidi="ar-SA"/>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B1F2097">
            <w:pPr>
              <w:widowControl/>
              <w:jc w:val="center"/>
              <w:rPr>
                <w:rFonts w:hint="default" w:ascii="宋体" w:hAnsi="宋体" w:cs="Arial" w:eastAsiaTheme="minorEastAsia"/>
                <w:kern w:val="0"/>
                <w:sz w:val="21"/>
                <w:szCs w:val="21"/>
                <w:lang w:val="en-US" w:eastAsia="zh-CN" w:bidi="ar-SA"/>
              </w:rPr>
            </w:pPr>
          </w:p>
        </w:tc>
        <w:tc>
          <w:tcPr>
            <w:tcW w:w="2268" w:type="dxa"/>
            <w:gridSpan w:val="7"/>
            <w:tcBorders>
              <w:top w:val="single" w:color="000000" w:sz="4" w:space="0"/>
              <w:left w:val="nil"/>
              <w:bottom w:val="single" w:color="000000" w:sz="4" w:space="0"/>
              <w:right w:val="single" w:color="auto" w:sz="4" w:space="0"/>
            </w:tcBorders>
            <w:vAlign w:val="center"/>
          </w:tcPr>
          <w:p w14:paraId="57169D7C">
            <w:pPr>
              <w:widowControl/>
              <w:jc w:val="center"/>
              <w:rPr>
                <w:rFonts w:hint="default" w:ascii="宋体" w:hAnsi="宋体" w:cs="Arial" w:eastAsiaTheme="minorEastAsia"/>
                <w:kern w:val="0"/>
                <w:sz w:val="21"/>
                <w:szCs w:val="21"/>
                <w:lang w:val="en-US" w:eastAsia="zh-CN" w:bidi="ar-SA"/>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69732DD">
            <w:pPr>
              <w:widowControl/>
              <w:jc w:val="center"/>
              <w:rPr>
                <w:rFonts w:hint="eastAsia" w:ascii="宋体" w:hAnsi="宋体" w:cs="Arial" w:eastAsiaTheme="minorEastAsia"/>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14:paraId="788F9C90">
            <w:pPr>
              <w:widowControl/>
              <w:jc w:val="center"/>
              <w:rPr>
                <w:rFonts w:hint="eastAsia" w:ascii="宋体" w:hAnsi="宋体" w:cs="Arial" w:eastAsiaTheme="minorEastAsia"/>
                <w:kern w:val="0"/>
                <w:sz w:val="21"/>
                <w:szCs w:val="21"/>
                <w:lang w:val="en-US" w:eastAsia="zh-CN" w:bidi="ar-SA"/>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45F1CFF0">
            <w:pPr>
              <w:widowControl/>
              <w:jc w:val="center"/>
              <w:rPr>
                <w:rFonts w:hint="default" w:ascii="宋体" w:hAnsi="宋体" w:cs="Arial" w:eastAsiaTheme="minorEastAsia"/>
                <w:kern w:val="0"/>
                <w:sz w:val="21"/>
                <w:szCs w:val="21"/>
                <w:lang w:val="en-US" w:eastAsia="zh-CN" w:bidi="ar-SA"/>
              </w:rPr>
            </w:pPr>
          </w:p>
        </w:tc>
      </w:tr>
      <w:tr w14:paraId="6E8A776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0472F7D">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96EC5E3">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71A7C621">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0C5EC0C">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BA1649B">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C67D176">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8E84394">
            <w:pPr>
              <w:widowControl/>
              <w:jc w:val="center"/>
              <w:rPr>
                <w:rFonts w:ascii="宋体" w:hAnsi="宋体" w:cs="Arial"/>
                <w:kern w:val="0"/>
                <w:szCs w:val="21"/>
              </w:rPr>
            </w:pPr>
          </w:p>
        </w:tc>
      </w:tr>
      <w:tr w14:paraId="0A534A2C">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BA2A565">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C2F7664">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0F4E78F">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634F5A51">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91132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988D89">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40AEC02B">
            <w:pPr>
              <w:widowControl/>
              <w:jc w:val="center"/>
              <w:rPr>
                <w:rFonts w:ascii="宋体" w:hAnsi="宋体" w:cs="Arial"/>
                <w:kern w:val="0"/>
                <w:szCs w:val="21"/>
              </w:rPr>
            </w:pPr>
          </w:p>
        </w:tc>
      </w:tr>
      <w:tr w14:paraId="6A7A1478">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070C643">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79B1BD43">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3830E4B">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EF01535">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58DD93">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B18E2B7">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4AEE99E">
            <w:pPr>
              <w:widowControl/>
              <w:jc w:val="center"/>
              <w:rPr>
                <w:rFonts w:ascii="宋体" w:hAnsi="宋体" w:cs="Arial"/>
                <w:kern w:val="0"/>
                <w:szCs w:val="21"/>
              </w:rPr>
            </w:pPr>
          </w:p>
        </w:tc>
      </w:tr>
      <w:tr w14:paraId="37B3740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52E36EA">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1ECC61D3">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1D5423F">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423641B">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3490702">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7532760E">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1DAD015">
            <w:pPr>
              <w:widowControl/>
              <w:jc w:val="center"/>
              <w:rPr>
                <w:rFonts w:ascii="宋体" w:hAnsi="宋体" w:cs="Arial"/>
                <w:kern w:val="0"/>
                <w:szCs w:val="21"/>
              </w:rPr>
            </w:pPr>
          </w:p>
        </w:tc>
      </w:tr>
      <w:tr w14:paraId="0D59A39C">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23F57F5">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20C52620">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634859A">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E94E0C0">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04F1BD7">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00874DA5">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76D9817">
            <w:pPr>
              <w:widowControl/>
              <w:jc w:val="center"/>
              <w:rPr>
                <w:rFonts w:ascii="宋体" w:hAnsi="宋体" w:cs="Arial"/>
                <w:kern w:val="0"/>
                <w:szCs w:val="21"/>
              </w:rPr>
            </w:pPr>
          </w:p>
        </w:tc>
      </w:tr>
    </w:tbl>
    <w:p w14:paraId="2657D10A"/>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30B11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5C3CC0F9">
            <w:pPr>
              <w:jc w:val="center"/>
              <w:rPr>
                <w:sz w:val="24"/>
              </w:rPr>
            </w:pPr>
            <w:r>
              <w:rPr>
                <w:rFonts w:hint="eastAsia"/>
                <w:sz w:val="24"/>
              </w:rPr>
              <w:t>工作经历</w:t>
            </w:r>
          </w:p>
        </w:tc>
      </w:tr>
      <w:tr w14:paraId="1E79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40E5D9F">
            <w:pPr>
              <w:jc w:val="center"/>
              <w:rPr>
                <w:sz w:val="24"/>
              </w:rPr>
            </w:pPr>
            <w:r>
              <w:rPr>
                <w:rFonts w:hint="eastAsia"/>
                <w:sz w:val="24"/>
              </w:rPr>
              <w:t>起  止  时  间</w:t>
            </w:r>
          </w:p>
        </w:tc>
        <w:tc>
          <w:tcPr>
            <w:tcW w:w="3265" w:type="dxa"/>
            <w:vAlign w:val="center"/>
          </w:tcPr>
          <w:p w14:paraId="530FE384">
            <w:pPr>
              <w:jc w:val="center"/>
              <w:rPr>
                <w:sz w:val="24"/>
              </w:rPr>
            </w:pPr>
            <w:r>
              <w:rPr>
                <w:rFonts w:hint="eastAsia"/>
                <w:sz w:val="24"/>
              </w:rPr>
              <w:t>单      位</w:t>
            </w:r>
          </w:p>
        </w:tc>
        <w:tc>
          <w:tcPr>
            <w:tcW w:w="2410" w:type="dxa"/>
            <w:vAlign w:val="center"/>
          </w:tcPr>
          <w:p w14:paraId="6D09AFD5">
            <w:pPr>
              <w:jc w:val="center"/>
              <w:rPr>
                <w:sz w:val="24"/>
              </w:rPr>
            </w:pPr>
            <w:r>
              <w:rPr>
                <w:rFonts w:hint="eastAsia"/>
                <w:sz w:val="24"/>
              </w:rPr>
              <w:t>从 事 何 专 业</w:t>
            </w:r>
          </w:p>
          <w:p w14:paraId="18B02076">
            <w:pPr>
              <w:jc w:val="center"/>
              <w:rPr>
                <w:sz w:val="24"/>
              </w:rPr>
            </w:pPr>
            <w:r>
              <w:rPr>
                <w:rFonts w:hint="eastAsia"/>
                <w:sz w:val="24"/>
              </w:rPr>
              <w:t>技  术  工  作</w:t>
            </w:r>
          </w:p>
        </w:tc>
        <w:tc>
          <w:tcPr>
            <w:tcW w:w="1701" w:type="dxa"/>
            <w:vAlign w:val="center"/>
          </w:tcPr>
          <w:p w14:paraId="3DF6432A">
            <w:pPr>
              <w:jc w:val="center"/>
              <w:rPr>
                <w:sz w:val="24"/>
              </w:rPr>
            </w:pPr>
            <w:r>
              <w:rPr>
                <w:rFonts w:hint="eastAsia"/>
                <w:sz w:val="24"/>
              </w:rPr>
              <w:t>职      务</w:t>
            </w:r>
          </w:p>
        </w:tc>
      </w:tr>
      <w:tr w14:paraId="1598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44E78633">
            <w:pPr>
              <w:jc w:val="center"/>
              <w:rPr>
                <w:rFonts w:hint="eastAsia"/>
                <w:szCs w:val="21"/>
              </w:rPr>
            </w:pPr>
            <w:r>
              <w:rPr>
                <w:rFonts w:hint="eastAsia"/>
                <w:szCs w:val="21"/>
                <w:lang w:val="en-US" w:eastAsia="zh-CN"/>
              </w:rPr>
              <w:t>2014</w:t>
            </w:r>
            <w:r>
              <w:rPr>
                <w:rFonts w:hint="eastAsia"/>
                <w:szCs w:val="21"/>
              </w:rPr>
              <w:t xml:space="preserve">年 </w:t>
            </w:r>
            <w:r>
              <w:rPr>
                <w:rFonts w:hint="eastAsia"/>
                <w:szCs w:val="21"/>
                <w:lang w:val="en-US" w:eastAsia="zh-CN"/>
              </w:rPr>
              <w:t>7</w:t>
            </w:r>
            <w:r>
              <w:rPr>
                <w:rFonts w:hint="eastAsia"/>
                <w:szCs w:val="21"/>
              </w:rPr>
              <w:t xml:space="preserve">月— </w:t>
            </w:r>
            <w:r>
              <w:rPr>
                <w:rFonts w:hint="eastAsia"/>
                <w:szCs w:val="21"/>
                <w:lang w:val="en-US" w:eastAsia="zh-CN"/>
              </w:rPr>
              <w:t>2023</w:t>
            </w:r>
            <w:r>
              <w:rPr>
                <w:rFonts w:hint="eastAsia"/>
                <w:szCs w:val="21"/>
              </w:rPr>
              <w:t xml:space="preserve"> 年 </w:t>
            </w:r>
            <w:r>
              <w:rPr>
                <w:rFonts w:hint="eastAsia"/>
                <w:szCs w:val="21"/>
                <w:lang w:val="en-US" w:eastAsia="zh-CN"/>
              </w:rPr>
              <w:t>10</w:t>
            </w:r>
            <w:r>
              <w:rPr>
                <w:rFonts w:hint="eastAsia"/>
                <w:szCs w:val="21"/>
              </w:rPr>
              <w:t>月</w:t>
            </w:r>
          </w:p>
        </w:tc>
        <w:tc>
          <w:tcPr>
            <w:tcW w:w="3265" w:type="dxa"/>
            <w:vAlign w:val="center"/>
          </w:tcPr>
          <w:p w14:paraId="45AE9DDD">
            <w:pPr>
              <w:jc w:val="center"/>
              <w:rPr>
                <w:rFonts w:hint="default"/>
                <w:szCs w:val="21"/>
                <w:lang w:val="en-US" w:eastAsia="zh-CN"/>
              </w:rPr>
            </w:pPr>
            <w:r>
              <w:rPr>
                <w:rFonts w:hint="eastAsia"/>
                <w:szCs w:val="21"/>
                <w:lang w:val="en-US" w:eastAsia="zh-CN"/>
              </w:rPr>
              <w:t>遵义医科大学</w:t>
            </w:r>
          </w:p>
        </w:tc>
        <w:tc>
          <w:tcPr>
            <w:tcW w:w="2410" w:type="dxa"/>
            <w:vAlign w:val="center"/>
          </w:tcPr>
          <w:p w14:paraId="10C8CD70">
            <w:pPr>
              <w:jc w:val="center"/>
              <w:rPr>
                <w:rFonts w:hint="default"/>
                <w:szCs w:val="21"/>
                <w:lang w:val="en-US" w:eastAsia="zh-CN"/>
              </w:rPr>
            </w:pPr>
            <w:r>
              <w:rPr>
                <w:rFonts w:hint="eastAsia"/>
                <w:szCs w:val="21"/>
                <w:lang w:val="en-US" w:eastAsia="zh-CN"/>
              </w:rPr>
              <w:t>物理教学</w:t>
            </w:r>
          </w:p>
        </w:tc>
        <w:tc>
          <w:tcPr>
            <w:tcW w:w="1701" w:type="dxa"/>
            <w:vAlign w:val="center"/>
          </w:tcPr>
          <w:p w14:paraId="3094A56E">
            <w:pPr>
              <w:jc w:val="center"/>
              <w:rPr>
                <w:rFonts w:hint="eastAsia"/>
                <w:szCs w:val="21"/>
                <w:lang w:val="en-US" w:eastAsia="zh-CN"/>
              </w:rPr>
            </w:pPr>
            <w:r>
              <w:rPr>
                <w:rFonts w:hint="eastAsia"/>
                <w:szCs w:val="21"/>
                <w:lang w:val="en-US" w:eastAsia="zh-CN"/>
              </w:rPr>
              <w:t>讲师</w:t>
            </w:r>
          </w:p>
        </w:tc>
      </w:tr>
      <w:tr w14:paraId="0508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4322A331">
            <w:pPr>
              <w:jc w:val="center"/>
              <w:rPr>
                <w:rFonts w:hint="eastAsia" w:eastAsiaTheme="minorEastAsia"/>
                <w:szCs w:val="21"/>
                <w:lang w:eastAsia="zh-CN"/>
              </w:rPr>
            </w:pPr>
            <w:r>
              <w:rPr>
                <w:rFonts w:hint="eastAsia"/>
                <w:szCs w:val="21"/>
                <w:lang w:val="en-US" w:eastAsia="zh-CN"/>
              </w:rPr>
              <w:t>2023</w:t>
            </w:r>
            <w:r>
              <w:rPr>
                <w:rFonts w:hint="eastAsia"/>
                <w:szCs w:val="21"/>
              </w:rPr>
              <w:t>年</w:t>
            </w:r>
            <w:r>
              <w:rPr>
                <w:rFonts w:hint="eastAsia"/>
                <w:szCs w:val="21"/>
                <w:lang w:val="en-US" w:eastAsia="zh-CN"/>
              </w:rPr>
              <w:t>11</w:t>
            </w:r>
            <w:r>
              <w:rPr>
                <w:rFonts w:hint="eastAsia"/>
                <w:szCs w:val="21"/>
              </w:rPr>
              <w:t xml:space="preserve"> 月—</w:t>
            </w:r>
            <w:r>
              <w:rPr>
                <w:rFonts w:hint="eastAsia"/>
                <w:szCs w:val="21"/>
                <w:lang w:val="en-US" w:eastAsia="zh-CN"/>
              </w:rPr>
              <w:t>至今</w:t>
            </w:r>
          </w:p>
        </w:tc>
        <w:tc>
          <w:tcPr>
            <w:tcW w:w="3265" w:type="dxa"/>
            <w:vAlign w:val="center"/>
          </w:tcPr>
          <w:p w14:paraId="4A910404">
            <w:pPr>
              <w:jc w:val="center"/>
              <w:rPr>
                <w:rFonts w:hint="default"/>
                <w:szCs w:val="21"/>
                <w:lang w:val="en-US" w:eastAsia="zh-CN"/>
              </w:rPr>
            </w:pPr>
            <w:r>
              <w:rPr>
                <w:rFonts w:hint="eastAsia"/>
                <w:szCs w:val="21"/>
                <w:lang w:val="en-US" w:eastAsia="zh-CN"/>
              </w:rPr>
              <w:t>海南师范大学</w:t>
            </w:r>
          </w:p>
        </w:tc>
        <w:tc>
          <w:tcPr>
            <w:tcW w:w="2410" w:type="dxa"/>
            <w:vAlign w:val="center"/>
          </w:tcPr>
          <w:p w14:paraId="0134D37D">
            <w:pPr>
              <w:jc w:val="center"/>
              <w:rPr>
                <w:rFonts w:hint="default"/>
                <w:szCs w:val="21"/>
                <w:lang w:val="en-US" w:eastAsia="zh-CN"/>
              </w:rPr>
            </w:pPr>
            <w:r>
              <w:rPr>
                <w:rFonts w:hint="eastAsia"/>
                <w:szCs w:val="21"/>
                <w:lang w:val="en-US" w:eastAsia="zh-CN"/>
              </w:rPr>
              <w:t>物理教学</w:t>
            </w:r>
          </w:p>
        </w:tc>
        <w:tc>
          <w:tcPr>
            <w:tcW w:w="1701" w:type="dxa"/>
            <w:vAlign w:val="center"/>
          </w:tcPr>
          <w:p w14:paraId="4B459171">
            <w:pPr>
              <w:jc w:val="center"/>
              <w:rPr>
                <w:rFonts w:hint="eastAsia"/>
                <w:szCs w:val="21"/>
                <w:lang w:val="en-US" w:eastAsia="zh-CN"/>
              </w:rPr>
            </w:pPr>
            <w:r>
              <w:rPr>
                <w:rFonts w:hint="eastAsia"/>
                <w:szCs w:val="21"/>
                <w:lang w:val="en-US" w:eastAsia="zh-CN"/>
              </w:rPr>
              <w:t>讲师</w:t>
            </w:r>
          </w:p>
        </w:tc>
      </w:tr>
      <w:tr w14:paraId="5262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35C2F3F1">
            <w:pPr>
              <w:jc w:val="center"/>
              <w:rPr>
                <w:sz w:val="18"/>
              </w:rPr>
            </w:pPr>
            <w:r>
              <w:rPr>
                <w:rFonts w:hint="eastAsia"/>
                <w:szCs w:val="21"/>
              </w:rPr>
              <w:t xml:space="preserve"> 年   月—   年   月</w:t>
            </w:r>
          </w:p>
        </w:tc>
        <w:tc>
          <w:tcPr>
            <w:tcW w:w="3265" w:type="dxa"/>
          </w:tcPr>
          <w:p w14:paraId="5D99BBF2">
            <w:pPr>
              <w:rPr>
                <w:sz w:val="18"/>
              </w:rPr>
            </w:pPr>
          </w:p>
        </w:tc>
        <w:tc>
          <w:tcPr>
            <w:tcW w:w="2410" w:type="dxa"/>
          </w:tcPr>
          <w:p w14:paraId="76B1E819">
            <w:pPr>
              <w:rPr>
                <w:sz w:val="18"/>
              </w:rPr>
            </w:pPr>
          </w:p>
        </w:tc>
        <w:tc>
          <w:tcPr>
            <w:tcW w:w="1701" w:type="dxa"/>
          </w:tcPr>
          <w:p w14:paraId="51CD10AD">
            <w:pPr>
              <w:rPr>
                <w:sz w:val="18"/>
              </w:rPr>
            </w:pPr>
          </w:p>
        </w:tc>
      </w:tr>
      <w:tr w14:paraId="07DAA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59202A51">
            <w:pPr>
              <w:jc w:val="center"/>
              <w:rPr>
                <w:szCs w:val="21"/>
              </w:rPr>
            </w:pPr>
            <w:r>
              <w:rPr>
                <w:rFonts w:hint="eastAsia"/>
                <w:szCs w:val="21"/>
              </w:rPr>
              <w:t xml:space="preserve"> 年   月—   年   月</w:t>
            </w:r>
          </w:p>
        </w:tc>
        <w:tc>
          <w:tcPr>
            <w:tcW w:w="3265" w:type="dxa"/>
          </w:tcPr>
          <w:p w14:paraId="6E0D5B55">
            <w:pPr>
              <w:rPr>
                <w:sz w:val="18"/>
              </w:rPr>
            </w:pPr>
          </w:p>
        </w:tc>
        <w:tc>
          <w:tcPr>
            <w:tcW w:w="2410" w:type="dxa"/>
          </w:tcPr>
          <w:p w14:paraId="71FAB203">
            <w:pPr>
              <w:rPr>
                <w:sz w:val="18"/>
              </w:rPr>
            </w:pPr>
          </w:p>
        </w:tc>
        <w:tc>
          <w:tcPr>
            <w:tcW w:w="1701" w:type="dxa"/>
          </w:tcPr>
          <w:p w14:paraId="45CA9F43">
            <w:pPr>
              <w:rPr>
                <w:sz w:val="18"/>
              </w:rPr>
            </w:pPr>
          </w:p>
        </w:tc>
      </w:tr>
      <w:tr w14:paraId="2C01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7FA1CC7B">
            <w:pPr>
              <w:jc w:val="center"/>
              <w:rPr>
                <w:sz w:val="18"/>
              </w:rPr>
            </w:pPr>
            <w:r>
              <w:rPr>
                <w:rFonts w:hint="eastAsia"/>
                <w:szCs w:val="21"/>
              </w:rPr>
              <w:t xml:space="preserve"> 年   月—   年   月</w:t>
            </w:r>
          </w:p>
        </w:tc>
        <w:tc>
          <w:tcPr>
            <w:tcW w:w="3265" w:type="dxa"/>
          </w:tcPr>
          <w:p w14:paraId="7CE80A15">
            <w:pPr>
              <w:rPr>
                <w:sz w:val="18"/>
              </w:rPr>
            </w:pPr>
          </w:p>
        </w:tc>
        <w:tc>
          <w:tcPr>
            <w:tcW w:w="2410" w:type="dxa"/>
          </w:tcPr>
          <w:p w14:paraId="55EE2808">
            <w:pPr>
              <w:rPr>
                <w:sz w:val="18"/>
              </w:rPr>
            </w:pPr>
          </w:p>
        </w:tc>
        <w:tc>
          <w:tcPr>
            <w:tcW w:w="1701" w:type="dxa"/>
          </w:tcPr>
          <w:p w14:paraId="7761E1A9">
            <w:pPr>
              <w:rPr>
                <w:sz w:val="18"/>
              </w:rPr>
            </w:pPr>
          </w:p>
        </w:tc>
      </w:tr>
      <w:tr w14:paraId="74A41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7BB473A6">
            <w:pPr>
              <w:jc w:val="center"/>
              <w:rPr>
                <w:szCs w:val="21"/>
              </w:rPr>
            </w:pPr>
            <w:r>
              <w:rPr>
                <w:rFonts w:hint="eastAsia"/>
                <w:szCs w:val="21"/>
              </w:rPr>
              <w:t xml:space="preserve"> 年   月—   年   月</w:t>
            </w:r>
          </w:p>
        </w:tc>
        <w:tc>
          <w:tcPr>
            <w:tcW w:w="3265" w:type="dxa"/>
          </w:tcPr>
          <w:p w14:paraId="232CE1E1">
            <w:pPr>
              <w:rPr>
                <w:sz w:val="18"/>
              </w:rPr>
            </w:pPr>
          </w:p>
        </w:tc>
        <w:tc>
          <w:tcPr>
            <w:tcW w:w="2410" w:type="dxa"/>
          </w:tcPr>
          <w:p w14:paraId="4F799F9D">
            <w:pPr>
              <w:rPr>
                <w:sz w:val="18"/>
              </w:rPr>
            </w:pPr>
          </w:p>
        </w:tc>
        <w:tc>
          <w:tcPr>
            <w:tcW w:w="1701" w:type="dxa"/>
          </w:tcPr>
          <w:p w14:paraId="7628E912">
            <w:pPr>
              <w:rPr>
                <w:sz w:val="18"/>
              </w:rPr>
            </w:pPr>
          </w:p>
        </w:tc>
      </w:tr>
      <w:tr w14:paraId="6F3DE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1A2FF10F">
            <w:pPr>
              <w:jc w:val="center"/>
              <w:rPr>
                <w:sz w:val="18"/>
              </w:rPr>
            </w:pPr>
            <w:r>
              <w:rPr>
                <w:rFonts w:hint="eastAsia"/>
                <w:szCs w:val="21"/>
              </w:rPr>
              <w:t xml:space="preserve"> 年   月—   年   月</w:t>
            </w:r>
          </w:p>
        </w:tc>
        <w:tc>
          <w:tcPr>
            <w:tcW w:w="3265" w:type="dxa"/>
          </w:tcPr>
          <w:p w14:paraId="48EFCF9B">
            <w:pPr>
              <w:rPr>
                <w:sz w:val="18"/>
              </w:rPr>
            </w:pPr>
          </w:p>
        </w:tc>
        <w:tc>
          <w:tcPr>
            <w:tcW w:w="2410" w:type="dxa"/>
          </w:tcPr>
          <w:p w14:paraId="21FC369F">
            <w:pPr>
              <w:rPr>
                <w:sz w:val="18"/>
              </w:rPr>
            </w:pPr>
          </w:p>
        </w:tc>
        <w:tc>
          <w:tcPr>
            <w:tcW w:w="1701" w:type="dxa"/>
          </w:tcPr>
          <w:p w14:paraId="659C2FFA">
            <w:pPr>
              <w:rPr>
                <w:sz w:val="18"/>
              </w:rPr>
            </w:pPr>
          </w:p>
        </w:tc>
      </w:tr>
    </w:tbl>
    <w:p w14:paraId="0FDA19AB"/>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6EA73655">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295273F4">
            <w:pPr>
              <w:widowControl/>
              <w:jc w:val="center"/>
              <w:rPr>
                <w:rFonts w:ascii="宋体" w:hAnsi="宋体" w:cs="Arial"/>
                <w:kern w:val="0"/>
                <w:szCs w:val="21"/>
              </w:rPr>
            </w:pPr>
            <w:r>
              <w:rPr>
                <w:rFonts w:hint="eastAsia" w:ascii="宋体" w:hAnsi="宋体" w:cs="Arial"/>
                <w:kern w:val="0"/>
                <w:szCs w:val="21"/>
              </w:rPr>
              <w:t>基本条件</w:t>
            </w:r>
          </w:p>
        </w:tc>
      </w:tr>
      <w:tr w14:paraId="79BD89FF">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71A6A15">
            <w:pPr>
              <w:widowControl/>
              <w:jc w:val="center"/>
              <w:rPr>
                <w:rFonts w:ascii="宋体" w:hAnsi="宋体" w:cs="Arial"/>
                <w:kern w:val="0"/>
                <w:szCs w:val="21"/>
              </w:rPr>
            </w:pPr>
            <w:r>
              <w:rPr>
                <w:rFonts w:hint="eastAsia" w:ascii="宋体" w:hAnsi="宋体" w:cs="Arial"/>
                <w:kern w:val="0"/>
                <w:szCs w:val="21"/>
              </w:rPr>
              <w:t>思想品德鉴定及</w:t>
            </w:r>
          </w:p>
          <w:p w14:paraId="349058BF">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7ACE8BE5">
            <w:pPr>
              <w:widowControl/>
              <w:ind w:firstLine="420" w:firstLineChars="200"/>
              <w:jc w:val="left"/>
              <w:rPr>
                <w:rFonts w:hint="eastAsia" w:ascii="宋体" w:hAnsi="宋体" w:cs="Arial"/>
                <w:kern w:val="0"/>
                <w:szCs w:val="21"/>
              </w:rPr>
            </w:pPr>
            <w:r>
              <w:rPr>
                <w:rFonts w:hint="eastAsia" w:ascii="宋体" w:hAnsi="宋体" w:cs="Arial"/>
                <w:kern w:val="0"/>
                <w:szCs w:val="21"/>
                <w:lang w:val="en-US" w:eastAsia="zh-CN"/>
              </w:rPr>
              <w:t>杨伟业</w:t>
            </w:r>
            <w:r>
              <w:rPr>
                <w:rFonts w:hint="eastAsia" w:ascii="宋体" w:hAnsi="宋体" w:cs="Arial"/>
                <w:kern w:val="0"/>
                <w:szCs w:val="21"/>
              </w:rPr>
              <w:t>同志具有良好的道德素养和坚定的政治立场，</w:t>
            </w:r>
            <w:r>
              <w:rPr>
                <w:rFonts w:hint="eastAsia" w:ascii="宋体" w:hAnsi="宋体" w:cs="Arial"/>
                <w:kern w:val="0"/>
                <w:szCs w:val="21"/>
                <w:lang w:val="en-US" w:eastAsia="zh-CN"/>
              </w:rPr>
              <w:t>关心集体，注重个人品德的修养与提升</w:t>
            </w:r>
            <w:r>
              <w:rPr>
                <w:rFonts w:hint="eastAsia" w:ascii="宋体" w:hAnsi="宋体" w:cs="Arial"/>
                <w:kern w:val="0"/>
                <w:szCs w:val="21"/>
              </w:rPr>
              <w:t>，展现出高尚的道德情操。在师德师风方面，以身作则，严谨治学，</w:t>
            </w:r>
            <w:r>
              <w:rPr>
                <w:rFonts w:hint="eastAsia" w:ascii="宋体" w:hAnsi="宋体" w:cs="Arial"/>
                <w:kern w:val="0"/>
                <w:szCs w:val="21"/>
                <w:lang w:val="en-US" w:eastAsia="zh-CN"/>
              </w:rPr>
              <w:t>注重言传身教，</w:t>
            </w:r>
            <w:r>
              <w:rPr>
                <w:rFonts w:hint="eastAsia" w:ascii="宋体" w:hAnsi="宋体" w:cs="Arial"/>
                <w:kern w:val="0"/>
                <w:szCs w:val="21"/>
              </w:rPr>
              <w:t>关爱学生，尊重每一位学生的个性和发展，深受学生喜爱与尊敬，充分体现了教师的职业风范和崇高师德。</w:t>
            </w:r>
          </w:p>
          <w:p w14:paraId="515F76D8">
            <w:pPr>
              <w:widowControl/>
              <w:jc w:val="left"/>
              <w:rPr>
                <w:rFonts w:hint="eastAsia" w:ascii="宋体" w:hAnsi="宋体" w:cs="Arial"/>
                <w:kern w:val="0"/>
                <w:szCs w:val="21"/>
              </w:rPr>
            </w:pPr>
          </w:p>
          <w:p w14:paraId="0A65A1CF">
            <w:pPr>
              <w:widowControl/>
              <w:jc w:val="left"/>
              <w:rPr>
                <w:rFonts w:hint="eastAsia" w:ascii="宋体" w:hAnsi="宋体" w:cs="Arial"/>
                <w:kern w:val="0"/>
                <w:szCs w:val="21"/>
              </w:rPr>
            </w:pPr>
          </w:p>
          <w:p w14:paraId="7CFC4F91">
            <w:pPr>
              <w:widowControl/>
              <w:jc w:val="left"/>
              <w:rPr>
                <w:rFonts w:hint="eastAsia" w:ascii="宋体" w:hAnsi="宋体" w:cs="Arial"/>
                <w:kern w:val="0"/>
                <w:szCs w:val="21"/>
              </w:rPr>
            </w:pPr>
          </w:p>
          <w:p w14:paraId="74A50AFD">
            <w:pPr>
              <w:widowControl/>
              <w:jc w:val="left"/>
              <w:rPr>
                <w:rFonts w:hint="eastAsia" w:ascii="宋体" w:hAnsi="宋体" w:cs="Arial"/>
                <w:kern w:val="0"/>
                <w:szCs w:val="21"/>
              </w:rPr>
            </w:pPr>
          </w:p>
          <w:p w14:paraId="084A9E65">
            <w:pPr>
              <w:widowControl/>
              <w:jc w:val="left"/>
              <w:rPr>
                <w:rFonts w:ascii="宋体" w:hAnsi="宋体" w:cs="Arial"/>
                <w:kern w:val="0"/>
                <w:szCs w:val="21"/>
              </w:rPr>
            </w:pPr>
          </w:p>
          <w:p w14:paraId="0AE2934C">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05631645">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2A00500">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217593D4">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2017年合格，2018年优秀，2019年合格，2020年合格，2021年合格，2022年合格,2023年合格</w:t>
            </w:r>
          </w:p>
        </w:tc>
      </w:tr>
      <w:tr w14:paraId="19C0CE5D">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67EA9B4">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0FF8FC87">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合格</w:t>
            </w:r>
          </w:p>
        </w:tc>
      </w:tr>
      <w:tr w14:paraId="007C2F3A">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CF4C2EB">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7A07E8E1">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2019年上半年（2-6月）四川外国语大学参加</w:t>
            </w:r>
            <w:r>
              <w:rPr>
                <w:rFonts w:hint="eastAsia" w:ascii="宋体" w:hAnsi="宋体" w:cs="Arial"/>
                <w:kern w:val="0"/>
                <w:szCs w:val="21"/>
                <w:lang w:val="en-US" w:eastAsia="zh-CN"/>
              </w:rPr>
              <w:t>出国留学高级英语培训，2019年9月-2023年6月份，云南师范大学博士研究生学习</w:t>
            </w:r>
          </w:p>
        </w:tc>
      </w:tr>
      <w:tr w14:paraId="7759014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04F44EC0">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50EDD433">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C922765">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因                          延迟     年。</w:t>
            </w:r>
          </w:p>
        </w:tc>
      </w:tr>
      <w:tr w14:paraId="1C0C3683">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59716F61">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6D1589C5">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2017-2018年在遵义医科大学担任</w:t>
            </w:r>
            <w:r>
              <w:rPr>
                <w:rFonts w:hint="eastAsia" w:ascii="宋体" w:hAnsi="宋体"/>
                <w:color w:val="000000"/>
                <w:szCs w:val="21"/>
              </w:rPr>
              <w:t>2016级临床2班</w:t>
            </w:r>
            <w:r>
              <w:rPr>
                <w:rFonts w:hint="eastAsia" w:ascii="宋体" w:hAnsi="宋体" w:cs="Arial"/>
                <w:kern w:val="0"/>
                <w:szCs w:val="21"/>
                <w:lang w:val="en-US" w:eastAsia="zh-CN"/>
              </w:rPr>
              <w:t>班主任</w:t>
            </w:r>
          </w:p>
        </w:tc>
      </w:tr>
    </w:tbl>
    <w:p w14:paraId="4BA35A1C"/>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1A685A6">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598910D4">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166C491D">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14:paraId="41CC244A">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294925EE">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w:t>
            </w:r>
          </w:p>
          <w:p w14:paraId="4F27B863">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14:paraId="7FF52357">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良好</w:t>
            </w:r>
            <w:r>
              <w:rPr>
                <w:rFonts w:hint="eastAsia" w:ascii="仿宋_GB2312" w:eastAsia="仿宋_GB2312"/>
                <w:szCs w:val="21"/>
                <w:u w:val="single"/>
              </w:rPr>
              <w:t xml:space="preserve"> </w:t>
            </w:r>
            <w:r>
              <w:rPr>
                <w:rFonts w:hint="eastAsia" w:ascii="仿宋_GB2312" w:eastAsia="仿宋_GB2312"/>
                <w:szCs w:val="21"/>
              </w:rPr>
              <w:t>等级。</w:t>
            </w:r>
          </w:p>
          <w:p w14:paraId="1BC86F66">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  ）项。</w:t>
            </w:r>
          </w:p>
        </w:tc>
      </w:tr>
      <w:tr w14:paraId="50FE9F8A">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2704FE7">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14:paraId="4EA6AD2F">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C059D0D">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50C64F57">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27C41F66">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851419F">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754AB5CF">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3C78DCA7">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0648ACA8">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126F4922">
            <w:pPr>
              <w:spacing w:line="240" w:lineRule="exact"/>
              <w:jc w:val="center"/>
              <w:rPr>
                <w:rFonts w:ascii="仿宋_GB2312" w:eastAsia="仿宋_GB2312"/>
                <w:szCs w:val="21"/>
              </w:rPr>
            </w:pPr>
            <w:r>
              <w:rPr>
                <w:rFonts w:hint="eastAsia" w:ascii="仿宋_GB2312" w:eastAsia="仿宋_GB2312"/>
                <w:szCs w:val="21"/>
              </w:rPr>
              <w:t>备注</w:t>
            </w:r>
          </w:p>
        </w:tc>
      </w:tr>
      <w:tr w14:paraId="06FEE41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C2A9376">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9A00AE5">
            <w:pPr>
              <w:widowControl/>
              <w:jc w:val="center"/>
              <w:rPr>
                <w:rFonts w:ascii="仿宋_GB2312" w:eastAsia="仿宋_GB2312"/>
                <w:szCs w:val="21"/>
              </w:rPr>
            </w:pPr>
            <w:r>
              <w:rPr>
                <w:rFonts w:hint="eastAsia" w:ascii="宋体" w:hAnsi="宋体"/>
                <w:szCs w:val="21"/>
              </w:rPr>
              <w:t>《医学电子学》理论课38学时，实验课16学时</w:t>
            </w:r>
          </w:p>
        </w:tc>
        <w:tc>
          <w:tcPr>
            <w:tcW w:w="1559" w:type="dxa"/>
            <w:tcBorders>
              <w:top w:val="single" w:color="auto" w:sz="4" w:space="0"/>
              <w:left w:val="nil"/>
              <w:bottom w:val="single" w:color="auto" w:sz="4" w:space="0"/>
              <w:right w:val="single" w:color="auto" w:sz="4" w:space="0"/>
            </w:tcBorders>
            <w:vAlign w:val="center"/>
          </w:tcPr>
          <w:p w14:paraId="6C75B46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2015级信息技术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46ED89FB">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vAlign w:val="center"/>
          </w:tcPr>
          <w:p w14:paraId="47FD2A69">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1138E7C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BEABFB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B9B271F">
            <w:pPr>
              <w:spacing w:line="240" w:lineRule="exact"/>
              <w:jc w:val="center"/>
              <w:rPr>
                <w:rFonts w:ascii="仿宋_GB2312" w:eastAsia="仿宋_GB2312"/>
                <w:szCs w:val="21"/>
              </w:rPr>
            </w:pPr>
          </w:p>
        </w:tc>
      </w:tr>
      <w:tr w14:paraId="6189CD3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C31C3AE">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2779A33">
            <w:pPr>
              <w:widowControl/>
              <w:jc w:val="center"/>
              <w:rPr>
                <w:rFonts w:ascii="仿宋_GB2312" w:eastAsia="仿宋_GB2312"/>
                <w:szCs w:val="21"/>
              </w:rPr>
            </w:pPr>
            <w:r>
              <w:rPr>
                <w:rFonts w:hint="eastAsia" w:ascii="宋体" w:hAnsi="宋体"/>
                <w:szCs w:val="21"/>
              </w:rPr>
              <w:t>《医用物理学》理论课20学时，实验课136学时</w:t>
            </w:r>
          </w:p>
        </w:tc>
        <w:tc>
          <w:tcPr>
            <w:tcW w:w="1559" w:type="dxa"/>
            <w:tcBorders>
              <w:top w:val="single" w:color="auto" w:sz="4" w:space="0"/>
              <w:left w:val="nil"/>
              <w:bottom w:val="single" w:color="auto" w:sz="4" w:space="0"/>
              <w:right w:val="single" w:color="auto" w:sz="4" w:space="0"/>
            </w:tcBorders>
            <w:vAlign w:val="center"/>
          </w:tcPr>
          <w:p w14:paraId="4E3756F3">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2017级临床医学等</w:t>
            </w:r>
          </w:p>
        </w:tc>
        <w:tc>
          <w:tcPr>
            <w:tcW w:w="765" w:type="dxa"/>
            <w:tcBorders>
              <w:top w:val="single" w:color="auto" w:sz="4" w:space="0"/>
              <w:left w:val="single" w:color="auto" w:sz="4" w:space="0"/>
              <w:bottom w:val="single" w:color="auto" w:sz="4" w:space="0"/>
              <w:right w:val="single" w:color="auto" w:sz="4" w:space="0"/>
            </w:tcBorders>
            <w:vAlign w:val="center"/>
          </w:tcPr>
          <w:p w14:paraId="5475FAF8">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14:paraId="5CFFDF47">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60C2F49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5CC9F4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CF33CA">
            <w:pPr>
              <w:spacing w:line="240" w:lineRule="exact"/>
              <w:jc w:val="center"/>
              <w:rPr>
                <w:rFonts w:ascii="仿宋_GB2312" w:eastAsia="仿宋_GB2312"/>
                <w:szCs w:val="21"/>
              </w:rPr>
            </w:pPr>
          </w:p>
        </w:tc>
      </w:tr>
      <w:tr w14:paraId="246F063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5AA7795">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A7F0104">
            <w:pPr>
              <w:widowControl/>
              <w:jc w:val="center"/>
              <w:rPr>
                <w:rFonts w:ascii="仿宋_GB2312" w:eastAsia="仿宋_GB2312"/>
                <w:szCs w:val="21"/>
              </w:rPr>
            </w:pPr>
            <w:r>
              <w:rPr>
                <w:rFonts w:hint="eastAsia" w:ascii="宋体" w:hAnsi="宋体"/>
                <w:szCs w:val="21"/>
              </w:rPr>
              <w:t>《计算机基础》课程96学时</w:t>
            </w:r>
          </w:p>
        </w:tc>
        <w:tc>
          <w:tcPr>
            <w:tcW w:w="1559" w:type="dxa"/>
            <w:tcBorders>
              <w:top w:val="single" w:color="auto" w:sz="4" w:space="0"/>
              <w:left w:val="nil"/>
              <w:bottom w:val="single" w:color="auto" w:sz="4" w:space="0"/>
              <w:right w:val="single" w:color="auto" w:sz="4" w:space="0"/>
            </w:tcBorders>
            <w:vAlign w:val="center"/>
          </w:tcPr>
          <w:p w14:paraId="0F6BD894">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2017级信息技术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0DC96018">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14:paraId="1D3FB7CD">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29B95A5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E4DB4A">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304B395">
            <w:pPr>
              <w:spacing w:line="240" w:lineRule="exact"/>
              <w:jc w:val="center"/>
              <w:rPr>
                <w:rFonts w:ascii="仿宋_GB2312" w:eastAsia="仿宋_GB2312"/>
                <w:szCs w:val="21"/>
              </w:rPr>
            </w:pPr>
          </w:p>
        </w:tc>
      </w:tr>
      <w:tr w14:paraId="3453C94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0187AF7">
            <w:pPr>
              <w:widowControl/>
              <w:jc w:val="center"/>
              <w:rPr>
                <w:rFonts w:hint="eastAsia" w:ascii="仿宋_GB2312" w:eastAsia="仿宋_GB2312"/>
                <w:szCs w:val="21"/>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E63A811">
            <w:pPr>
              <w:widowControl/>
              <w:jc w:val="center"/>
              <w:rPr>
                <w:rFonts w:hint="eastAsia" w:ascii="宋体" w:hAnsi="宋体"/>
                <w:szCs w:val="21"/>
              </w:rPr>
            </w:pPr>
          </w:p>
        </w:tc>
        <w:tc>
          <w:tcPr>
            <w:tcW w:w="1559" w:type="dxa"/>
            <w:tcBorders>
              <w:top w:val="single" w:color="auto" w:sz="4" w:space="0"/>
              <w:left w:val="nil"/>
              <w:bottom w:val="single" w:color="auto" w:sz="4" w:space="0"/>
              <w:right w:val="single" w:color="auto" w:sz="4" w:space="0"/>
            </w:tcBorders>
            <w:vAlign w:val="center"/>
          </w:tcPr>
          <w:p w14:paraId="03CF83F9">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55314F66">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3A12007">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1CD74F4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2F2BF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C22B49">
            <w:pPr>
              <w:spacing w:line="240" w:lineRule="exact"/>
              <w:jc w:val="center"/>
              <w:rPr>
                <w:rFonts w:ascii="仿宋_GB2312" w:eastAsia="仿宋_GB2312"/>
                <w:szCs w:val="21"/>
              </w:rPr>
            </w:pPr>
          </w:p>
        </w:tc>
      </w:tr>
      <w:tr w14:paraId="46F738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F6E3BA8">
            <w:pPr>
              <w:widowControl/>
              <w:jc w:val="center"/>
              <w:rPr>
                <w:rFonts w:ascii="仿宋_GB2312" w:eastAsia="仿宋_GB2312"/>
                <w:szCs w:val="21"/>
              </w:rPr>
            </w:pPr>
            <w:r>
              <w:rPr>
                <w:rFonts w:hint="eastAsia" w:ascii="仿宋_GB2312" w:eastAsia="仿宋_GB2312"/>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CF6622">
            <w:pPr>
              <w:widowControl/>
              <w:jc w:val="center"/>
              <w:rPr>
                <w:rFonts w:ascii="仿宋_GB2312" w:eastAsia="仿宋_GB2312"/>
                <w:szCs w:val="21"/>
              </w:rPr>
            </w:pPr>
            <w:r>
              <w:rPr>
                <w:rFonts w:hint="eastAsia" w:ascii="宋体" w:hAnsi="宋体"/>
                <w:szCs w:val="21"/>
              </w:rPr>
              <w:t>《医学电子学》理论课38学时，实验课</w:t>
            </w:r>
            <w:r>
              <w:rPr>
                <w:rFonts w:hint="eastAsia" w:ascii="宋体" w:hAnsi="宋体"/>
                <w:szCs w:val="21"/>
                <w:lang w:val="en-US" w:eastAsia="zh-CN"/>
              </w:rPr>
              <w:t>32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01B18D4B">
            <w:pPr>
              <w:spacing w:line="240" w:lineRule="exact"/>
              <w:jc w:val="left"/>
              <w:rPr>
                <w:rFonts w:ascii="仿宋_GB2312" w:eastAsia="仿宋_GB2312"/>
                <w:szCs w:val="21"/>
              </w:rPr>
            </w:pPr>
            <w:r>
              <w:rPr>
                <w:rFonts w:hint="eastAsia" w:ascii="仿宋_GB2312" w:eastAsia="仿宋_GB2312"/>
                <w:szCs w:val="21"/>
                <w:lang w:val="en-US" w:eastAsia="zh-CN"/>
              </w:rPr>
              <w:t>2016级信息技术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42860D65">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70</w:t>
            </w:r>
          </w:p>
        </w:tc>
        <w:tc>
          <w:tcPr>
            <w:tcW w:w="766" w:type="dxa"/>
            <w:tcBorders>
              <w:top w:val="single" w:color="auto" w:sz="4" w:space="0"/>
              <w:left w:val="single" w:color="auto" w:sz="4" w:space="0"/>
              <w:bottom w:val="single" w:color="auto" w:sz="4" w:space="0"/>
              <w:right w:val="single" w:color="auto" w:sz="4" w:space="0"/>
            </w:tcBorders>
            <w:vAlign w:val="center"/>
          </w:tcPr>
          <w:p w14:paraId="1D6795D4">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65A43C0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29FA64">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670C5D0">
            <w:pPr>
              <w:spacing w:line="240" w:lineRule="exact"/>
              <w:jc w:val="center"/>
              <w:rPr>
                <w:rFonts w:ascii="仿宋_GB2312" w:eastAsia="仿宋_GB2312"/>
                <w:szCs w:val="21"/>
              </w:rPr>
            </w:pPr>
          </w:p>
        </w:tc>
      </w:tr>
      <w:tr w14:paraId="2C323C2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842B46">
            <w:pPr>
              <w:widowControl/>
              <w:jc w:val="center"/>
              <w:rPr>
                <w:rFonts w:ascii="仿宋_GB2312" w:eastAsia="仿宋_GB2312"/>
                <w:szCs w:val="21"/>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B52DE7C">
            <w:pPr>
              <w:widowControl/>
              <w:jc w:val="center"/>
              <w:rPr>
                <w:rFonts w:ascii="仿宋_GB2312" w:eastAsia="仿宋_GB2312"/>
                <w:szCs w:val="21"/>
              </w:rPr>
            </w:pPr>
            <w:r>
              <w:rPr>
                <w:rFonts w:hint="eastAsia" w:ascii="宋体" w:hAnsi="宋体"/>
                <w:szCs w:val="21"/>
              </w:rPr>
              <w:t>《医用物理学》实验课</w:t>
            </w:r>
            <w:r>
              <w:rPr>
                <w:rFonts w:hint="eastAsia" w:ascii="宋体" w:hAnsi="宋体"/>
                <w:szCs w:val="21"/>
                <w:lang w:val="en-US" w:eastAsia="zh-CN"/>
              </w:rPr>
              <w:t>124</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059BCCFF">
            <w:pPr>
              <w:spacing w:line="240" w:lineRule="exact"/>
              <w:jc w:val="left"/>
              <w:rPr>
                <w:rFonts w:ascii="仿宋_GB2312" w:eastAsia="仿宋_GB2312"/>
                <w:szCs w:val="21"/>
              </w:rPr>
            </w:pPr>
            <w:r>
              <w:rPr>
                <w:rFonts w:hint="eastAsia" w:ascii="仿宋_GB2312" w:eastAsia="仿宋_GB2312"/>
                <w:szCs w:val="21"/>
                <w:lang w:val="en-US" w:eastAsia="zh-CN"/>
              </w:rPr>
              <w:t>2018级临床医学等</w:t>
            </w:r>
          </w:p>
        </w:tc>
        <w:tc>
          <w:tcPr>
            <w:tcW w:w="765" w:type="dxa"/>
            <w:tcBorders>
              <w:top w:val="single" w:color="auto" w:sz="4" w:space="0"/>
              <w:left w:val="single" w:color="auto" w:sz="4" w:space="0"/>
              <w:bottom w:val="single" w:color="auto" w:sz="4" w:space="0"/>
              <w:right w:val="single" w:color="auto" w:sz="4" w:space="0"/>
            </w:tcBorders>
            <w:vAlign w:val="center"/>
          </w:tcPr>
          <w:p w14:paraId="20CBCEB2">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124</w:t>
            </w:r>
          </w:p>
        </w:tc>
        <w:tc>
          <w:tcPr>
            <w:tcW w:w="766" w:type="dxa"/>
            <w:tcBorders>
              <w:top w:val="single" w:color="auto" w:sz="4" w:space="0"/>
              <w:left w:val="single" w:color="auto" w:sz="4" w:space="0"/>
              <w:bottom w:val="single" w:color="auto" w:sz="4" w:space="0"/>
              <w:right w:val="single" w:color="auto" w:sz="4" w:space="0"/>
            </w:tcBorders>
            <w:vAlign w:val="center"/>
          </w:tcPr>
          <w:p w14:paraId="4EF42810">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2F72B37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42517B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2C28EB">
            <w:pPr>
              <w:spacing w:line="240" w:lineRule="exact"/>
              <w:jc w:val="center"/>
              <w:rPr>
                <w:rFonts w:ascii="仿宋_GB2312" w:eastAsia="仿宋_GB2312"/>
                <w:szCs w:val="21"/>
              </w:rPr>
            </w:pPr>
          </w:p>
        </w:tc>
      </w:tr>
      <w:tr w14:paraId="6D71A21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FE1D38">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45F836E">
            <w:pPr>
              <w:widowControl/>
              <w:jc w:val="center"/>
              <w:rPr>
                <w:rFonts w:hint="eastAsia" w:ascii="宋体" w:hAnsi="宋体"/>
                <w:szCs w:val="21"/>
              </w:rPr>
            </w:pPr>
            <w:r>
              <w:rPr>
                <w:rFonts w:hint="eastAsia" w:ascii="宋体" w:hAnsi="宋体"/>
                <w:szCs w:val="21"/>
                <w:lang w:eastAsia="zh-CN"/>
              </w:rPr>
              <w:t>《大学物理</w:t>
            </w:r>
            <w:r>
              <w:rPr>
                <w:rFonts w:hint="eastAsia" w:ascii="宋体" w:hAnsi="宋体"/>
                <w:szCs w:val="21"/>
                <w:lang w:val="en-US" w:eastAsia="zh-CN"/>
              </w:rPr>
              <w:t>1</w:t>
            </w:r>
            <w:r>
              <w:rPr>
                <w:rFonts w:hint="eastAsia" w:ascii="宋体" w:hAnsi="宋体"/>
                <w:szCs w:val="21"/>
                <w:lang w:eastAsia="zh-CN"/>
              </w:rPr>
              <w:t>》理论课</w:t>
            </w:r>
            <w:r>
              <w:rPr>
                <w:rFonts w:hint="eastAsia" w:ascii="宋体" w:hAnsi="宋体"/>
                <w:szCs w:val="21"/>
                <w:lang w:val="en-US" w:eastAsia="zh-CN"/>
              </w:rPr>
              <w:t>60学时</w:t>
            </w:r>
          </w:p>
        </w:tc>
        <w:tc>
          <w:tcPr>
            <w:tcW w:w="1559" w:type="dxa"/>
            <w:tcBorders>
              <w:top w:val="single" w:color="auto" w:sz="4" w:space="0"/>
              <w:left w:val="nil"/>
              <w:bottom w:val="single" w:color="auto" w:sz="4" w:space="0"/>
              <w:right w:val="single" w:color="auto" w:sz="4" w:space="0"/>
            </w:tcBorders>
            <w:vAlign w:val="center"/>
          </w:tcPr>
          <w:p w14:paraId="79278EF8">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3135318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14:paraId="77827837">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0F91517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841D9A">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2D1FFE">
            <w:pPr>
              <w:spacing w:line="240" w:lineRule="exact"/>
              <w:jc w:val="center"/>
              <w:rPr>
                <w:rFonts w:ascii="仿宋_GB2312" w:eastAsia="仿宋_GB2312"/>
                <w:szCs w:val="21"/>
              </w:rPr>
            </w:pPr>
          </w:p>
        </w:tc>
      </w:tr>
      <w:tr w14:paraId="68ACBAB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CEB805E">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093621">
            <w:pPr>
              <w:widowControl/>
              <w:jc w:val="center"/>
              <w:rPr>
                <w:rFonts w:hint="eastAsia" w:ascii="宋体" w:hAnsi="宋体"/>
                <w:szCs w:val="21"/>
              </w:rPr>
            </w:pPr>
            <w:r>
              <w:rPr>
                <w:rFonts w:hint="eastAsia" w:ascii="宋体" w:hAnsi="宋体"/>
                <w:szCs w:val="21"/>
                <w:lang w:eastAsia="zh-CN"/>
              </w:rPr>
              <w:t>《</w:t>
            </w:r>
            <w:r>
              <w:rPr>
                <w:rFonts w:hint="eastAsia" w:ascii="宋体" w:hAnsi="宋体"/>
                <w:szCs w:val="21"/>
              </w:rPr>
              <w:t>计算机基础》课程</w:t>
            </w:r>
            <w:r>
              <w:rPr>
                <w:rFonts w:hint="eastAsia" w:ascii="宋体" w:hAnsi="宋体"/>
                <w:szCs w:val="21"/>
                <w:lang w:val="en-US" w:eastAsia="zh-CN"/>
              </w:rPr>
              <w:t>52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14:paraId="4ABA4896">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14:paraId="038C328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14:paraId="5F7DEC12">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16EC496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8BB84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23B336">
            <w:pPr>
              <w:spacing w:line="240" w:lineRule="exact"/>
              <w:jc w:val="center"/>
              <w:rPr>
                <w:rFonts w:ascii="仿宋_GB2312" w:eastAsia="仿宋_GB2312"/>
                <w:szCs w:val="21"/>
              </w:rPr>
            </w:pPr>
          </w:p>
        </w:tc>
      </w:tr>
      <w:tr w14:paraId="1A9C34F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000515B">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89D729">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2E44F5E">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14:paraId="24C10194">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B89297B">
            <w:pPr>
              <w:spacing w:line="240" w:lineRule="exact"/>
              <w:jc w:val="center"/>
              <w:rPr>
                <w:rFonts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14:paraId="2ABFA99D">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BA7416">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D1B6210">
            <w:pPr>
              <w:spacing w:line="240" w:lineRule="exact"/>
              <w:jc w:val="center"/>
              <w:rPr>
                <w:rFonts w:ascii="仿宋_GB2312" w:eastAsia="仿宋_GB2312"/>
                <w:szCs w:val="21"/>
              </w:rPr>
            </w:pPr>
          </w:p>
        </w:tc>
      </w:tr>
      <w:tr w14:paraId="70FBB47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3F80797">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F1CD619">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14BA13B">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CAB8F30">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612</w:t>
            </w:r>
          </w:p>
        </w:tc>
        <w:tc>
          <w:tcPr>
            <w:tcW w:w="766" w:type="dxa"/>
            <w:tcBorders>
              <w:top w:val="single" w:color="auto" w:sz="4" w:space="0"/>
              <w:left w:val="single" w:color="auto" w:sz="4" w:space="0"/>
              <w:bottom w:val="single" w:color="auto" w:sz="4" w:space="0"/>
              <w:right w:val="single" w:color="auto" w:sz="4" w:space="0"/>
            </w:tcBorders>
            <w:vAlign w:val="center"/>
          </w:tcPr>
          <w:p w14:paraId="3C2ACE13">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78E623A">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90AAD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4BAE45">
            <w:pPr>
              <w:spacing w:line="240" w:lineRule="exact"/>
              <w:jc w:val="center"/>
              <w:rPr>
                <w:rFonts w:ascii="仿宋_GB2312" w:eastAsia="仿宋_GB2312"/>
                <w:szCs w:val="21"/>
              </w:rPr>
            </w:pPr>
          </w:p>
        </w:tc>
      </w:tr>
      <w:tr w14:paraId="1B63AE8A">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997A961">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14:paraId="6AF8C859">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527D2EC">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046B2705">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2E4AAC1B">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317443C">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03E6059C">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14:paraId="21AEB0DB">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42640F36">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0B93E458">
            <w:pPr>
              <w:spacing w:line="240" w:lineRule="exact"/>
              <w:jc w:val="center"/>
              <w:rPr>
                <w:rFonts w:ascii="仿宋_GB2312" w:eastAsia="仿宋_GB2312"/>
                <w:szCs w:val="21"/>
              </w:rPr>
            </w:pPr>
            <w:r>
              <w:rPr>
                <w:rFonts w:hint="eastAsia" w:ascii="仿宋_GB2312" w:eastAsia="仿宋_GB2312"/>
                <w:szCs w:val="21"/>
              </w:rPr>
              <w:t>备注</w:t>
            </w:r>
          </w:p>
        </w:tc>
      </w:tr>
      <w:tr w14:paraId="1B1B1B8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AC33142">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DF0B8F4">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2BDC3F14">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C1B5BEE">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959EA39">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4A5F7D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34AFA1">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CDFF01">
            <w:pPr>
              <w:spacing w:line="240" w:lineRule="exact"/>
              <w:jc w:val="center"/>
              <w:rPr>
                <w:rFonts w:ascii="仿宋_GB2312" w:eastAsia="仿宋_GB2312"/>
                <w:szCs w:val="21"/>
              </w:rPr>
            </w:pPr>
          </w:p>
        </w:tc>
      </w:tr>
      <w:tr w14:paraId="692418A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9AF73AA">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C981EB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C205E2A">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5885339">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B4669B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D673E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4DA24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EDEE86">
            <w:pPr>
              <w:spacing w:line="240" w:lineRule="exact"/>
              <w:jc w:val="center"/>
              <w:rPr>
                <w:rFonts w:ascii="仿宋_GB2312" w:eastAsia="仿宋_GB2312"/>
                <w:szCs w:val="21"/>
              </w:rPr>
            </w:pPr>
          </w:p>
        </w:tc>
      </w:tr>
      <w:tr w14:paraId="22B40E44">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B7FFFF6">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14:paraId="27C35EB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9BEAD5A">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0074A3B0">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3A01780B">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271C27FF">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41DD29DC">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61E25748">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28DCE4BF">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28B2D3B">
            <w:pPr>
              <w:spacing w:line="240" w:lineRule="exact"/>
              <w:jc w:val="center"/>
              <w:rPr>
                <w:rFonts w:ascii="仿宋_GB2312" w:eastAsia="仿宋_GB2312"/>
                <w:szCs w:val="21"/>
              </w:rPr>
            </w:pPr>
            <w:r>
              <w:rPr>
                <w:rFonts w:hint="eastAsia" w:ascii="仿宋_GB2312" w:eastAsia="仿宋_GB2312"/>
                <w:szCs w:val="21"/>
              </w:rPr>
              <w:t>备注</w:t>
            </w:r>
          </w:p>
        </w:tc>
      </w:tr>
      <w:tr w14:paraId="60AC5F2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F99B887">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34E50985">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2C192E3">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DF57DB8">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D3B7DC5">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FDA807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4D47A8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A59DE0">
            <w:pPr>
              <w:spacing w:line="240" w:lineRule="exact"/>
              <w:jc w:val="center"/>
              <w:rPr>
                <w:rFonts w:ascii="仿宋_GB2312" w:eastAsia="仿宋_GB2312"/>
                <w:szCs w:val="21"/>
              </w:rPr>
            </w:pPr>
          </w:p>
        </w:tc>
      </w:tr>
      <w:tr w14:paraId="384C234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C4A38D5">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4F16FD6">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4DCD8A13">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BAF96D">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3F26DD7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64AC8E0">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9ED67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4A4B50">
            <w:pPr>
              <w:spacing w:line="240" w:lineRule="exact"/>
              <w:jc w:val="center"/>
              <w:rPr>
                <w:rFonts w:ascii="仿宋_GB2312" w:eastAsia="仿宋_GB2312"/>
                <w:szCs w:val="21"/>
              </w:rPr>
            </w:pPr>
          </w:p>
        </w:tc>
      </w:tr>
      <w:tr w14:paraId="756E798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78D3849">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6A03BF22">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33BA43D2">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8A683CD">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4BF0772A">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3439C8">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696935">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0DC340">
            <w:pPr>
              <w:spacing w:line="240" w:lineRule="exact"/>
              <w:jc w:val="center"/>
              <w:rPr>
                <w:rFonts w:ascii="仿宋_GB2312" w:eastAsia="仿宋_GB2312"/>
                <w:szCs w:val="21"/>
              </w:rPr>
            </w:pPr>
          </w:p>
        </w:tc>
      </w:tr>
      <w:tr w14:paraId="7AB42D7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1F843FE">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5DDFEF16">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72A5D9A1">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2017年遵义医学院大学生创新创业计划《3d打印人体骨骼》</w:t>
            </w:r>
          </w:p>
          <w:p w14:paraId="6CED350F">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2017年全国大学生电子设计竞赛贵州赛区成功参赛奖</w:t>
            </w:r>
          </w:p>
          <w:p w14:paraId="7388CD69">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2018年贵州省大学生创新创业计划《3d打印手术规划模型》</w:t>
            </w:r>
          </w:p>
          <w:p w14:paraId="390B41A4">
            <w:pPr>
              <w:spacing w:line="240" w:lineRule="exact"/>
              <w:rPr>
                <w:rFonts w:ascii="仿宋_GB2312" w:eastAsia="仿宋_GB2312"/>
                <w:szCs w:val="21"/>
              </w:rPr>
            </w:pPr>
            <w:r>
              <w:rPr>
                <w:rFonts w:hint="eastAsia" w:ascii="仿宋_GB2312" w:eastAsia="仿宋_GB2312"/>
                <w:szCs w:val="21"/>
                <w:lang w:val="en-US" w:eastAsia="zh-CN"/>
              </w:rPr>
              <w:t>2018年全国大学生电子设计竞赛贵州赛区三等奖</w:t>
            </w:r>
          </w:p>
          <w:p w14:paraId="5999D99E">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2018年贵州省第三届“贵安杯”青少年3D打印创意设计大赛（大学组）一等奖</w:t>
            </w:r>
          </w:p>
          <w:p w14:paraId="737D5455">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2018年贵州省第三届“贵安杯”青少年3D打印创意设计大赛（大学组）优秀指导老师</w:t>
            </w:r>
          </w:p>
          <w:p w14:paraId="3DAFFA3A">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2017年《医学物理实验教学改革探究》教改论文，医学人文研究</w:t>
            </w:r>
          </w:p>
          <w:p w14:paraId="40C4B6EC">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2018年5月《微信平台云板书在医学电子学教学中的应用》 教改论文，新教育时代</w:t>
            </w:r>
          </w:p>
          <w:p w14:paraId="2C1E7DB4">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2018-2020 遵义医学院教改项目《Multsim在《医学电子学》教学中的全面应用》</w:t>
            </w:r>
          </w:p>
          <w:p w14:paraId="4C50376E">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2022年2月 3D 打印技术在临床医学中的应用（通讯作者），中国药学药品知识仓库</w:t>
            </w:r>
          </w:p>
          <w:p w14:paraId="5771F02D">
            <w:pPr>
              <w:spacing w:line="240" w:lineRule="exact"/>
              <w:rPr>
                <w:rFonts w:hint="eastAsia" w:ascii="仿宋_GB2312" w:eastAsia="仿宋_GB2312"/>
                <w:szCs w:val="21"/>
                <w:lang w:val="en-US" w:eastAsia="zh-CN"/>
              </w:rPr>
            </w:pPr>
          </w:p>
          <w:p w14:paraId="328691AA">
            <w:pPr>
              <w:spacing w:line="240" w:lineRule="exact"/>
              <w:rPr>
                <w:rFonts w:hint="default" w:ascii="仿宋_GB2312" w:eastAsia="仿宋_GB2312"/>
                <w:szCs w:val="21"/>
                <w:lang w:val="en-US" w:eastAsia="zh-CN"/>
              </w:rPr>
            </w:pPr>
          </w:p>
        </w:tc>
      </w:tr>
    </w:tbl>
    <w:p w14:paraId="3E98AFC3">
      <w:r>
        <w:br w:type="page"/>
      </w:r>
    </w:p>
    <w:p w14:paraId="497D9E33">
      <w:pPr>
        <w:rPr>
          <w:rFonts w:ascii="宋体" w:hAnsi="宋体" w:eastAsia="宋体" w:cs="宋体"/>
          <w:kern w:val="0"/>
          <w:sz w:val="24"/>
          <w:szCs w:val="24"/>
        </w:rPr>
      </w:pPr>
    </w:p>
    <w:p w14:paraId="6A62F3A2">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0C7FCD6">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2F2CC1AD">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18B68CA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6AB35D3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41DF05C8">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338AD3A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A3C34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4E3BBC1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615F41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2A3D21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0D97A41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61C0FA3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FB0600C">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1AB4D904">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00A6119">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5A901771">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005949F">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14:paraId="3DA17E9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0B812DE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40F2C4B8">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5FD8665A">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4955618">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BE50969">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E8ECE6B">
            <w:pPr>
              <w:widowControl/>
              <w:spacing w:line="360" w:lineRule="exact"/>
              <w:jc w:val="left"/>
              <w:rPr>
                <w:rFonts w:ascii="仿宋_GB2312" w:hAnsi="宋体" w:eastAsia="仿宋_GB2312" w:cs="宋体"/>
                <w:b/>
                <w:bCs/>
                <w:kern w:val="0"/>
                <w:szCs w:val="21"/>
              </w:rPr>
            </w:pPr>
          </w:p>
        </w:tc>
      </w:tr>
      <w:tr w14:paraId="71539FB7">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23153CF1">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1A5BBB75">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23B59B6">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17C0C36C">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732D5FA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C3828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6A3E641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7A935F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50F1BF6D">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8194475">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9B1F87D">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A3EF451">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61D42F62">
            <w:pPr>
              <w:widowControl/>
              <w:spacing w:line="360" w:lineRule="exact"/>
              <w:jc w:val="left"/>
              <w:rPr>
                <w:rFonts w:ascii="仿宋_GB2312" w:hAnsi="宋体" w:eastAsia="仿宋_GB2312" w:cs="宋体"/>
                <w:b/>
                <w:bCs/>
                <w:kern w:val="0"/>
                <w:szCs w:val="21"/>
              </w:rPr>
            </w:pPr>
          </w:p>
        </w:tc>
      </w:tr>
      <w:tr w14:paraId="62CE730A">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EAC60A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0CC3569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326E376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5EBBAFD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B66465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C5FB64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ABE8BD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378048A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309B3F0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4BE83A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0E312A3">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00D83B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9EC6F2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E4B350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2B2C2D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2CA90450">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E1536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7FF5380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A8FE3A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011944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17349A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981461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6589C0C0">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197B64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3536018">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33854F5">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60731A0">
            <w:pPr>
              <w:widowControl/>
              <w:spacing w:line="320" w:lineRule="exact"/>
              <w:jc w:val="left"/>
              <w:rPr>
                <w:rFonts w:ascii="仿宋_GB2312" w:hAnsi="宋体" w:eastAsia="仿宋_GB2312" w:cs="宋体"/>
                <w:kern w:val="0"/>
                <w:sz w:val="24"/>
                <w:szCs w:val="24"/>
              </w:rPr>
            </w:pPr>
          </w:p>
        </w:tc>
      </w:tr>
      <w:tr w14:paraId="0F776CC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E5EADF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6C35EAC4">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4010E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3C39BE6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8C9743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B52166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97DDE9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384E78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79589E7">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4FC3C1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49F6B6C">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3AE8798">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71AB8E8">
            <w:pPr>
              <w:widowControl/>
              <w:spacing w:line="320" w:lineRule="exact"/>
              <w:jc w:val="left"/>
              <w:rPr>
                <w:rFonts w:ascii="仿宋_GB2312" w:hAnsi="宋体" w:eastAsia="仿宋_GB2312" w:cs="宋体"/>
                <w:kern w:val="0"/>
                <w:sz w:val="24"/>
                <w:szCs w:val="24"/>
              </w:rPr>
            </w:pPr>
          </w:p>
        </w:tc>
      </w:tr>
      <w:tr w14:paraId="7C3F10D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D42CBA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023F71E6">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46B02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32C1596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58BA3D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262FD1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7A23334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3D11C88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844340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E83EA22">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14:paraId="4C6DFD21">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2FDAC09">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43BBADC">
            <w:pPr>
              <w:widowControl/>
              <w:spacing w:line="320" w:lineRule="exact"/>
              <w:jc w:val="left"/>
              <w:rPr>
                <w:rFonts w:ascii="仿宋_GB2312" w:hAnsi="宋体" w:eastAsia="仿宋_GB2312" w:cs="宋体"/>
                <w:kern w:val="0"/>
                <w:sz w:val="24"/>
                <w:szCs w:val="24"/>
              </w:rPr>
            </w:pPr>
          </w:p>
        </w:tc>
      </w:tr>
      <w:tr w14:paraId="0B5199AF">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261F7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7F2B4B0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0F7065C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35C2D9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7F99612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A172A95">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91CD24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4A1F08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58AABDAC">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629D4C3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44FA07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6A3B8B9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1988321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4B201B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EDF383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19F07A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F4D074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B82225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D88D9B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7D903E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F1C3C7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5EE9224D">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4A72BB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4A8621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078B2E7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29F3808">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E5372AE">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E07AB4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DE42DB1">
            <w:pPr>
              <w:widowControl/>
              <w:spacing w:line="320" w:lineRule="exact"/>
              <w:jc w:val="left"/>
              <w:rPr>
                <w:rFonts w:ascii="仿宋_GB2312" w:hAnsi="宋体" w:eastAsia="仿宋_GB2312" w:cs="宋体"/>
                <w:kern w:val="0"/>
                <w:sz w:val="24"/>
                <w:szCs w:val="24"/>
              </w:rPr>
            </w:pPr>
          </w:p>
        </w:tc>
      </w:tr>
      <w:tr w14:paraId="50B60F7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CC80B1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647D8874">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1802B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E0B107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20481C2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E4DEB5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E49FBAD">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3ED25EE">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07D86FC">
            <w:pPr>
              <w:widowControl/>
              <w:spacing w:line="320" w:lineRule="exact"/>
              <w:jc w:val="left"/>
              <w:rPr>
                <w:rFonts w:ascii="仿宋_GB2312" w:hAnsi="宋体" w:eastAsia="仿宋_GB2312" w:cs="宋体"/>
                <w:kern w:val="0"/>
                <w:sz w:val="24"/>
                <w:szCs w:val="24"/>
              </w:rPr>
            </w:pPr>
          </w:p>
        </w:tc>
      </w:tr>
      <w:tr w14:paraId="6C8F049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4EEFA9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1947DD2">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7415D2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41F071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666DF6B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BEEBE3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68CC2A1">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79A76C0">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53A4BF0">
            <w:pPr>
              <w:widowControl/>
              <w:spacing w:line="320" w:lineRule="exact"/>
              <w:jc w:val="left"/>
              <w:rPr>
                <w:rFonts w:ascii="仿宋_GB2312" w:hAnsi="宋体" w:eastAsia="仿宋_GB2312" w:cs="宋体"/>
                <w:kern w:val="0"/>
                <w:sz w:val="24"/>
                <w:szCs w:val="24"/>
              </w:rPr>
            </w:pPr>
          </w:p>
        </w:tc>
      </w:tr>
      <w:tr w14:paraId="59AE5A2F">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4FC87A1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1ACA5F7E">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CB002D0">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03BEC648">
            <w:pPr>
              <w:widowControl/>
              <w:spacing w:line="320" w:lineRule="exact"/>
              <w:jc w:val="left"/>
              <w:rPr>
                <w:rFonts w:ascii="仿宋_GB2312" w:hAnsi="宋体" w:eastAsia="仿宋_GB2312" w:cs="宋体"/>
                <w:kern w:val="0"/>
                <w:sz w:val="24"/>
                <w:szCs w:val="24"/>
              </w:rPr>
            </w:pPr>
          </w:p>
        </w:tc>
      </w:tr>
      <w:tr w14:paraId="5AED2B14">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18D3503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1F486E6D">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72E44884">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68290505">
            <w:pPr>
              <w:widowControl/>
              <w:spacing w:line="320" w:lineRule="exact"/>
              <w:jc w:val="left"/>
              <w:rPr>
                <w:rFonts w:ascii="仿宋_GB2312" w:hAnsi="宋体" w:eastAsia="仿宋_GB2312" w:cs="宋体"/>
                <w:kern w:val="0"/>
                <w:sz w:val="24"/>
                <w:szCs w:val="24"/>
              </w:rPr>
            </w:pPr>
          </w:p>
        </w:tc>
      </w:tr>
      <w:tr w14:paraId="269D0B9A">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356243E2">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18AE16B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4637B9E">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817F21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36A1B3FE">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01376531">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483E280F">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75BA40B7">
      <w:pPr>
        <w:spacing w:line="360" w:lineRule="exact"/>
        <w:rPr>
          <w:rFonts w:ascii="宋体" w:hAnsi="宋体" w:eastAsia="宋体" w:cs="宋体"/>
          <w:kern w:val="0"/>
          <w:sz w:val="24"/>
          <w:szCs w:val="24"/>
        </w:rPr>
      </w:pPr>
    </w:p>
    <w:p w14:paraId="0CE48B77">
      <w:pPr>
        <w:spacing w:line="360" w:lineRule="exact"/>
      </w:pPr>
      <w:r>
        <w:rPr>
          <w:rFonts w:hint="eastAsia" w:ascii="宋体" w:hAnsi="宋体" w:eastAsia="宋体" w:cs="宋体"/>
          <w:kern w:val="0"/>
          <w:sz w:val="24"/>
          <w:szCs w:val="24"/>
        </w:rPr>
        <w:t>二级单位审核者签名：                     职能部门审核者签名：</w:t>
      </w:r>
    </w:p>
    <w:p w14:paraId="05305B00"/>
    <w:p w14:paraId="7EB8DAA3">
      <w:pPr>
        <w:widowControl/>
        <w:jc w:val="left"/>
      </w:pPr>
      <w:r>
        <w:br w:type="page"/>
      </w:r>
    </w:p>
    <w:p w14:paraId="03A27FD6">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p w14:paraId="46A251D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6"/>
        <w:gridCol w:w="2986"/>
        <w:gridCol w:w="694"/>
        <w:gridCol w:w="829"/>
        <w:gridCol w:w="1717"/>
        <w:gridCol w:w="1248"/>
        <w:gridCol w:w="1056"/>
        <w:gridCol w:w="528"/>
      </w:tblGrid>
      <w:tr w14:paraId="1585D6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42BEEBB">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1E9F52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9A75F4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14C573C0">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8F90DB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790846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7B50BAAE">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DA877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E14377">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2161B72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717B5B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7E5BD3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77208FA1">
            <w:pPr>
              <w:jc w:val="center"/>
              <w:rPr>
                <w:rFonts w:cs="宋体" w:asciiTheme="minorEastAsia" w:hAnsiTheme="minorEastAsia"/>
                <w:kern w:val="0"/>
                <w:szCs w:val="21"/>
              </w:rPr>
            </w:pPr>
            <w:r>
              <w:rPr>
                <w:rFonts w:hint="eastAsia" w:cs="宋体" w:asciiTheme="minorEastAsia" w:hAnsiTheme="minorEastAsia"/>
                <w:kern w:val="0"/>
                <w:szCs w:val="21"/>
              </w:rPr>
              <w:t>获奖</w:t>
            </w:r>
          </w:p>
          <w:p w14:paraId="5E4B525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A810E1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E4214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E37E99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40C24D01">
            <w:pPr>
              <w:jc w:val="center"/>
              <w:rPr>
                <w:rFonts w:cs="宋体" w:asciiTheme="minorEastAsia" w:hAnsiTheme="minorEastAsia"/>
                <w:kern w:val="0"/>
                <w:szCs w:val="21"/>
              </w:rPr>
            </w:pPr>
          </w:p>
        </w:tc>
        <w:tc>
          <w:tcPr>
            <w:tcW w:w="3078" w:type="dxa"/>
            <w:vAlign w:val="center"/>
          </w:tcPr>
          <w:p w14:paraId="0DBB26B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贵州省第三届“贵安杯”青少年3D打印创意设计大赛（大学组）</w:t>
            </w:r>
          </w:p>
        </w:tc>
        <w:tc>
          <w:tcPr>
            <w:tcW w:w="704" w:type="dxa"/>
            <w:vAlign w:val="center"/>
          </w:tcPr>
          <w:p w14:paraId="15413A5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0FA950B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04DA377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14:paraId="36B567AB">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贵州省教育厅等</w:t>
            </w:r>
          </w:p>
        </w:tc>
        <w:tc>
          <w:tcPr>
            <w:tcW w:w="850" w:type="dxa"/>
            <w:tcBorders>
              <w:right w:val="single" w:color="auto" w:sz="4" w:space="0"/>
            </w:tcBorders>
            <w:vAlign w:val="center"/>
          </w:tcPr>
          <w:p w14:paraId="5316DB1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2018.10</w:t>
            </w:r>
          </w:p>
        </w:tc>
        <w:tc>
          <w:tcPr>
            <w:tcW w:w="532" w:type="dxa"/>
            <w:tcBorders>
              <w:left w:val="single" w:color="auto" w:sz="4" w:space="0"/>
            </w:tcBorders>
            <w:vAlign w:val="center"/>
          </w:tcPr>
          <w:p w14:paraId="2F9BBD1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14:paraId="55B216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440827A8">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14:paraId="72C617D2">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贵州省大学生电子设计竞赛（本科组）</w:t>
            </w:r>
          </w:p>
        </w:tc>
        <w:tc>
          <w:tcPr>
            <w:tcW w:w="704" w:type="dxa"/>
            <w:vAlign w:val="center"/>
          </w:tcPr>
          <w:p w14:paraId="5DEA2EA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7FB6C97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14:paraId="581299B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14:paraId="68B031B2">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全国大学生电子设计竞赛贵州赛区组织委员会</w:t>
            </w:r>
          </w:p>
        </w:tc>
        <w:tc>
          <w:tcPr>
            <w:tcW w:w="850" w:type="dxa"/>
            <w:tcBorders>
              <w:right w:val="single" w:color="auto" w:sz="4" w:space="0"/>
            </w:tcBorders>
            <w:vAlign w:val="center"/>
          </w:tcPr>
          <w:p w14:paraId="7DA9F217">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2018.7.9</w:t>
            </w:r>
          </w:p>
        </w:tc>
        <w:tc>
          <w:tcPr>
            <w:tcW w:w="532" w:type="dxa"/>
            <w:tcBorders>
              <w:left w:val="single" w:color="auto" w:sz="4" w:space="0"/>
            </w:tcBorders>
            <w:vAlign w:val="center"/>
          </w:tcPr>
          <w:p w14:paraId="4AE04F51">
            <w:pPr>
              <w:jc w:val="center"/>
              <w:rPr>
                <w:rFonts w:hint="default" w:cs="宋体" w:asciiTheme="minorEastAsia" w:hAnsiTheme="minorEastAsia"/>
                <w:kern w:val="0"/>
                <w:szCs w:val="21"/>
                <w:lang w:val="en-US" w:eastAsia="zh-CN"/>
              </w:rPr>
            </w:pPr>
          </w:p>
        </w:tc>
      </w:tr>
    </w:tbl>
    <w:p w14:paraId="43BE7D4A">
      <w:pPr>
        <w:rPr>
          <w:rFonts w:cs="宋体" w:asciiTheme="minorEastAsia" w:hAnsiTheme="minorEastAsia"/>
          <w:kern w:val="0"/>
          <w:szCs w:val="21"/>
        </w:rPr>
      </w:pPr>
    </w:p>
    <w:p w14:paraId="65F44769">
      <w:pPr>
        <w:rPr>
          <w:rFonts w:asciiTheme="minorEastAsia" w:hAnsiTheme="minorEastAsia"/>
          <w:szCs w:val="21"/>
        </w:rPr>
      </w:pPr>
      <w:r>
        <w:rPr>
          <w:rFonts w:hint="eastAsia" w:asciiTheme="minorEastAsia" w:hAnsiTheme="minorEastAsia"/>
          <w:szCs w:val="21"/>
        </w:rPr>
        <w:br w:type="page"/>
      </w:r>
    </w:p>
    <w:p w14:paraId="7EC7CDFD"/>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64EA12B2">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7CD5D5BD">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80C985C">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8B72055">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14:paraId="7F55FCA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2009032">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1E99587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2C6AB38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3BEDF97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68EF43F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0438510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4AED3CE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C3F8">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3ED23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EAEFAF3">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1672B0F2">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C4C95E9">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0BB0E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6F84B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9BEF485">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7031E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AAAE9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5B99282">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B1ACB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4D544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3D88493">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1B9579E8">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79229FB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11C52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893C6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58319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052266">
            <w:pPr>
              <w:widowControl/>
              <w:jc w:val="left"/>
              <w:rPr>
                <w:rFonts w:ascii="宋体" w:hAnsi="宋体" w:eastAsia="宋体" w:cs="宋体"/>
                <w:kern w:val="0"/>
                <w:sz w:val="24"/>
                <w:szCs w:val="24"/>
              </w:rPr>
            </w:pPr>
          </w:p>
        </w:tc>
      </w:tr>
      <w:tr w14:paraId="60E78CA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196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3A57104">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2FB57733">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34DE83F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AAFD85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85AA4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C74277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4FD84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5617F9">
            <w:pPr>
              <w:widowControl/>
              <w:jc w:val="left"/>
              <w:rPr>
                <w:rFonts w:ascii="宋体" w:hAnsi="宋体" w:eastAsia="宋体" w:cs="宋体"/>
                <w:kern w:val="0"/>
                <w:sz w:val="24"/>
                <w:szCs w:val="24"/>
              </w:rPr>
            </w:pPr>
          </w:p>
        </w:tc>
      </w:tr>
      <w:tr w14:paraId="694096B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7FDDC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6B7B65">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4C4E3B5A">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077B87B8">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D9B2A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8BB26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4B5EBA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5D40D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26349B8">
            <w:pPr>
              <w:widowControl/>
              <w:jc w:val="left"/>
              <w:rPr>
                <w:rFonts w:ascii="宋体" w:hAnsi="宋体" w:eastAsia="宋体" w:cs="宋体"/>
                <w:kern w:val="0"/>
                <w:sz w:val="24"/>
                <w:szCs w:val="24"/>
              </w:rPr>
            </w:pPr>
          </w:p>
        </w:tc>
      </w:tr>
      <w:tr w14:paraId="55EC633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9F9376A">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4B8157F">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3D9E8CC9">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6A3047E1">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55F960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5F90A7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AC6AB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BA329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A2EB29">
            <w:pPr>
              <w:widowControl/>
              <w:jc w:val="left"/>
              <w:rPr>
                <w:rFonts w:ascii="宋体" w:hAnsi="宋体" w:eastAsia="宋体" w:cs="宋体"/>
                <w:kern w:val="0"/>
                <w:sz w:val="24"/>
                <w:szCs w:val="24"/>
              </w:rPr>
            </w:pPr>
          </w:p>
        </w:tc>
      </w:tr>
      <w:tr w14:paraId="2593068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EEFFC5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CD5B78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C4BD54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4B2DB0A9">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E0CD4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B4DCF7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21676C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C057D7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D2E9AE0">
            <w:pPr>
              <w:widowControl/>
              <w:jc w:val="left"/>
              <w:rPr>
                <w:rFonts w:ascii="宋体" w:hAnsi="宋体" w:eastAsia="宋体" w:cs="宋体"/>
                <w:kern w:val="0"/>
                <w:sz w:val="24"/>
                <w:szCs w:val="24"/>
              </w:rPr>
            </w:pPr>
          </w:p>
        </w:tc>
      </w:tr>
      <w:tr w14:paraId="5F2F9F4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DBEDDC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607245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5AE3EE8">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27FB1BE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C795F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B7782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D94D4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BCBF6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E7AE10">
            <w:pPr>
              <w:widowControl/>
              <w:jc w:val="left"/>
              <w:rPr>
                <w:rFonts w:ascii="宋体" w:hAnsi="宋体" w:eastAsia="宋体" w:cs="宋体"/>
                <w:kern w:val="0"/>
                <w:sz w:val="24"/>
                <w:szCs w:val="24"/>
              </w:rPr>
            </w:pPr>
          </w:p>
        </w:tc>
      </w:tr>
      <w:tr w14:paraId="7C21206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D7A782E">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6B2993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0DA6D1C">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6DDF9D05">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33695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2334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4D0F92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6D63A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A8812E">
            <w:pPr>
              <w:widowControl/>
              <w:jc w:val="left"/>
              <w:rPr>
                <w:rFonts w:ascii="宋体" w:hAnsi="宋体" w:eastAsia="宋体" w:cs="宋体"/>
                <w:kern w:val="0"/>
                <w:sz w:val="24"/>
                <w:szCs w:val="24"/>
              </w:rPr>
            </w:pPr>
          </w:p>
        </w:tc>
      </w:tr>
      <w:tr w14:paraId="013E99D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126B36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792B46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7289133">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79452281">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76B63D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9583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5F225C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386C58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E861E8">
            <w:pPr>
              <w:widowControl/>
              <w:jc w:val="left"/>
              <w:rPr>
                <w:rFonts w:ascii="宋体" w:hAnsi="宋体" w:eastAsia="宋体" w:cs="宋体"/>
                <w:kern w:val="0"/>
                <w:sz w:val="24"/>
                <w:szCs w:val="24"/>
              </w:rPr>
            </w:pPr>
          </w:p>
        </w:tc>
      </w:tr>
      <w:tr w14:paraId="027662B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B476C8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1C804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15445C3">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3E0C3172">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1F54C6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4AA46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A9B78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18C26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F13817">
            <w:pPr>
              <w:widowControl/>
              <w:jc w:val="left"/>
              <w:rPr>
                <w:rFonts w:ascii="宋体" w:hAnsi="宋体" w:eastAsia="宋体" w:cs="宋体"/>
                <w:kern w:val="0"/>
                <w:sz w:val="24"/>
                <w:szCs w:val="24"/>
              </w:rPr>
            </w:pPr>
          </w:p>
        </w:tc>
      </w:tr>
      <w:tr w14:paraId="5566EEAA">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BB0390A">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072C608C">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08FC7484">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35504D5E">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2项</w:t>
            </w:r>
          </w:p>
        </w:tc>
        <w:tc>
          <w:tcPr>
            <w:tcW w:w="851" w:type="dxa"/>
            <w:tcBorders>
              <w:top w:val="nil"/>
              <w:left w:val="nil"/>
              <w:bottom w:val="single" w:color="auto" w:sz="4" w:space="0"/>
              <w:right w:val="single" w:color="auto" w:sz="4" w:space="0"/>
            </w:tcBorders>
            <w:shd w:val="clear" w:color="auto" w:fill="auto"/>
            <w:vAlign w:val="center"/>
          </w:tcPr>
          <w:p w14:paraId="2614981E">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14:paraId="3702060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5A420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372B2F">
            <w:pPr>
              <w:widowControl/>
              <w:jc w:val="left"/>
              <w:rPr>
                <w:rFonts w:ascii="宋体" w:hAnsi="宋体" w:eastAsia="宋体" w:cs="宋体"/>
                <w:kern w:val="0"/>
                <w:sz w:val="24"/>
                <w:szCs w:val="24"/>
              </w:rPr>
            </w:pPr>
          </w:p>
        </w:tc>
      </w:tr>
      <w:tr w14:paraId="3A80F38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DE4BB28">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6DB0901">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12082487">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207C5AF7">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4EF0F6F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EB8BA70">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698F63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2EBD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83F59A">
            <w:pPr>
              <w:widowControl/>
              <w:jc w:val="left"/>
              <w:rPr>
                <w:rFonts w:ascii="宋体" w:hAnsi="宋体" w:eastAsia="宋体" w:cs="宋体"/>
                <w:kern w:val="0"/>
                <w:sz w:val="24"/>
                <w:szCs w:val="24"/>
              </w:rPr>
            </w:pPr>
          </w:p>
        </w:tc>
      </w:tr>
      <w:tr w14:paraId="7EB1187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7A89F0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EA95FD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EC77CDE">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781F53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D23B83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B623CB7">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1E519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E83F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75A607">
            <w:pPr>
              <w:widowControl/>
              <w:jc w:val="left"/>
              <w:rPr>
                <w:rFonts w:ascii="宋体" w:hAnsi="宋体" w:eastAsia="宋体" w:cs="宋体"/>
                <w:kern w:val="0"/>
                <w:sz w:val="24"/>
                <w:szCs w:val="24"/>
              </w:rPr>
            </w:pPr>
          </w:p>
        </w:tc>
      </w:tr>
      <w:tr w14:paraId="0CF877D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208A47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04418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6AF16FE">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A32AC71">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71E4447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A0FC04B">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A8948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1B512C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6CB0ADC">
            <w:pPr>
              <w:widowControl/>
              <w:jc w:val="left"/>
              <w:rPr>
                <w:rFonts w:ascii="宋体" w:hAnsi="宋体" w:eastAsia="宋体" w:cs="宋体"/>
                <w:kern w:val="0"/>
                <w:sz w:val="24"/>
                <w:szCs w:val="24"/>
              </w:rPr>
            </w:pPr>
          </w:p>
        </w:tc>
      </w:tr>
      <w:tr w14:paraId="5884FD34">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A445F4">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E78BAB">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52E82A9C">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12B790A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0C8CE4">
            <w:pPr>
              <w:widowControl/>
              <w:jc w:val="center"/>
              <w:rPr>
                <w:rFonts w:ascii="仿宋" w:hAnsi="仿宋" w:eastAsia="仿宋"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50DBA6E">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3D3A44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EBE204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883737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CEE40F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AE792C4">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0B717318">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26E36761">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18B850C">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continue"/>
            <w:tcBorders>
              <w:top w:val="nil"/>
              <w:left w:val="single" w:color="auto" w:sz="4" w:space="0"/>
              <w:bottom w:val="single" w:color="auto" w:sz="4" w:space="0"/>
              <w:right w:val="single" w:color="auto" w:sz="4" w:space="0"/>
            </w:tcBorders>
            <w:vAlign w:val="center"/>
          </w:tcPr>
          <w:p w14:paraId="49C5364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D6D6E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D5F363">
            <w:pPr>
              <w:widowControl/>
              <w:jc w:val="left"/>
              <w:rPr>
                <w:rFonts w:ascii="宋体" w:hAnsi="宋体" w:eastAsia="宋体" w:cs="宋体"/>
                <w:kern w:val="0"/>
                <w:sz w:val="24"/>
                <w:szCs w:val="24"/>
              </w:rPr>
            </w:pPr>
          </w:p>
        </w:tc>
      </w:tr>
      <w:tr w14:paraId="5E4826D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D9A33A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770031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37387AA3">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508E29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84186B">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A8EF29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CDD1FC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0B7F7E4">
            <w:pPr>
              <w:widowControl/>
              <w:jc w:val="left"/>
              <w:rPr>
                <w:rFonts w:ascii="宋体" w:hAnsi="宋体" w:eastAsia="宋体" w:cs="宋体"/>
                <w:kern w:val="0"/>
                <w:sz w:val="24"/>
                <w:szCs w:val="24"/>
              </w:rPr>
            </w:pPr>
          </w:p>
        </w:tc>
      </w:tr>
      <w:tr w14:paraId="1A852A9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07FC27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9CCA035">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70F7B6F5">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72099E1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4364017">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480</w:t>
            </w:r>
          </w:p>
        </w:tc>
        <w:tc>
          <w:tcPr>
            <w:tcW w:w="708" w:type="dxa"/>
            <w:vMerge w:val="continue"/>
            <w:tcBorders>
              <w:top w:val="nil"/>
              <w:left w:val="single" w:color="auto" w:sz="4" w:space="0"/>
              <w:bottom w:val="single" w:color="auto" w:sz="4" w:space="0"/>
              <w:right w:val="single" w:color="auto" w:sz="4" w:space="0"/>
            </w:tcBorders>
            <w:vAlign w:val="center"/>
          </w:tcPr>
          <w:p w14:paraId="7EA43D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75CE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F902936">
            <w:pPr>
              <w:widowControl/>
              <w:jc w:val="left"/>
              <w:rPr>
                <w:rFonts w:ascii="宋体" w:hAnsi="宋体" w:eastAsia="宋体" w:cs="宋体"/>
                <w:kern w:val="0"/>
                <w:sz w:val="24"/>
                <w:szCs w:val="24"/>
              </w:rPr>
            </w:pPr>
          </w:p>
        </w:tc>
      </w:tr>
      <w:tr w14:paraId="29F4C18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FA83568">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A79E9D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0829246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79123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C3238D">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2E9DDF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353751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540EDD">
            <w:pPr>
              <w:widowControl/>
              <w:jc w:val="left"/>
              <w:rPr>
                <w:rFonts w:ascii="宋体" w:hAnsi="宋体" w:eastAsia="宋体" w:cs="宋体"/>
                <w:kern w:val="0"/>
                <w:sz w:val="24"/>
                <w:szCs w:val="24"/>
              </w:rPr>
            </w:pPr>
          </w:p>
        </w:tc>
      </w:tr>
      <w:tr w14:paraId="74B9997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F6BC40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897197C">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19F78A6">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CF3597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16B687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F612F5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01D6D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632B18">
            <w:pPr>
              <w:widowControl/>
              <w:jc w:val="left"/>
              <w:rPr>
                <w:rFonts w:ascii="宋体" w:hAnsi="宋体" w:eastAsia="宋体" w:cs="宋体"/>
                <w:kern w:val="0"/>
                <w:sz w:val="24"/>
                <w:szCs w:val="24"/>
              </w:rPr>
            </w:pPr>
          </w:p>
        </w:tc>
      </w:tr>
      <w:tr w14:paraId="68D6BDFF">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7CC72D">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54BFF1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115BDA6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F50804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30BBB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AC7FF6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C0922F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9395B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CE675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C11613A">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BD9880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9A40A97">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5C603C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AC44DC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CEAC1A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D5AD2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223FBD">
            <w:pPr>
              <w:widowControl/>
              <w:jc w:val="left"/>
              <w:rPr>
                <w:rFonts w:ascii="宋体" w:hAnsi="宋体" w:eastAsia="宋体" w:cs="宋体"/>
                <w:kern w:val="0"/>
                <w:sz w:val="24"/>
                <w:szCs w:val="24"/>
              </w:rPr>
            </w:pPr>
          </w:p>
        </w:tc>
      </w:tr>
      <w:tr w14:paraId="37D7C5A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48B534C">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D4076DD">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0074C66E">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7AE8CF7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98267A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CBA975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E89108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D7BF8D">
            <w:pPr>
              <w:widowControl/>
              <w:jc w:val="left"/>
              <w:rPr>
                <w:rFonts w:ascii="宋体" w:hAnsi="宋体" w:eastAsia="宋体" w:cs="宋体"/>
                <w:kern w:val="0"/>
                <w:sz w:val="24"/>
                <w:szCs w:val="24"/>
              </w:rPr>
            </w:pPr>
          </w:p>
        </w:tc>
      </w:tr>
    </w:tbl>
    <w:p w14:paraId="42FB321D"/>
    <w:p w14:paraId="20EEF42E">
      <w:pPr>
        <w:widowControl/>
        <w:jc w:val="left"/>
      </w:pPr>
      <w:r>
        <w:br w:type="page"/>
      </w:r>
    </w:p>
    <w:p w14:paraId="75C35450"/>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14:paraId="20548099">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3157F806">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A1ABF6E">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AC0D42">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14:paraId="4A0EB76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6FBDB28">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5C0626B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5CFD0AB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127CA26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738C96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7A195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7D78720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09040A4">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6FC028">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8BF634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63360877">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A3C6BAB">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6796E3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E33D263">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7AF71F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4B324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4DA76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25C545F">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6CDE54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ED92A80">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BCE679F">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7E92BAB5">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26BFD7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C4068C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2007D5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A1BEA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6FEE3E">
            <w:pPr>
              <w:widowControl/>
              <w:jc w:val="left"/>
              <w:rPr>
                <w:rFonts w:ascii="宋体" w:hAnsi="宋体" w:eastAsia="宋体" w:cs="宋体"/>
                <w:kern w:val="0"/>
                <w:sz w:val="24"/>
                <w:szCs w:val="24"/>
              </w:rPr>
            </w:pPr>
          </w:p>
        </w:tc>
      </w:tr>
      <w:tr w14:paraId="2C3D451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AA1D57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4B312CE">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0D042E0">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25F5615">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A0F8BC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5AC25E3">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C6103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BCCBF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7D996B1">
            <w:pPr>
              <w:widowControl/>
              <w:jc w:val="left"/>
              <w:rPr>
                <w:rFonts w:ascii="宋体" w:hAnsi="宋体" w:eastAsia="宋体" w:cs="宋体"/>
                <w:kern w:val="0"/>
                <w:sz w:val="24"/>
                <w:szCs w:val="24"/>
              </w:rPr>
            </w:pPr>
          </w:p>
        </w:tc>
      </w:tr>
      <w:tr w14:paraId="537F4E4B">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E3C0F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FFBD3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3AEDE90">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7E9CF95">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9CAC7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039642B">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8F67CC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DB08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3BD517A">
            <w:pPr>
              <w:widowControl/>
              <w:jc w:val="left"/>
              <w:rPr>
                <w:rFonts w:ascii="宋体" w:hAnsi="宋体" w:eastAsia="宋体" w:cs="宋体"/>
                <w:kern w:val="0"/>
                <w:sz w:val="24"/>
                <w:szCs w:val="24"/>
              </w:rPr>
            </w:pPr>
          </w:p>
        </w:tc>
      </w:tr>
      <w:tr w14:paraId="2CBD8B4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3061CF7">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10CC07">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7DBC7E79">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4E3177F">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AFC2DF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C2F074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4676F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A380CE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B1D155D">
            <w:pPr>
              <w:widowControl/>
              <w:jc w:val="left"/>
              <w:rPr>
                <w:rFonts w:ascii="宋体" w:hAnsi="宋体" w:eastAsia="宋体" w:cs="宋体"/>
                <w:kern w:val="0"/>
                <w:sz w:val="24"/>
                <w:szCs w:val="24"/>
              </w:rPr>
            </w:pPr>
          </w:p>
        </w:tc>
      </w:tr>
      <w:tr w14:paraId="14B90781">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0E42431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2BA6A0">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844C4D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4D38C132">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49A33F9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0B0551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8E90C6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B6D986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F8527F">
            <w:pPr>
              <w:widowControl/>
              <w:jc w:val="left"/>
              <w:rPr>
                <w:rFonts w:ascii="宋体" w:hAnsi="宋体" w:eastAsia="宋体" w:cs="宋体"/>
                <w:kern w:val="0"/>
                <w:sz w:val="24"/>
                <w:szCs w:val="24"/>
              </w:rPr>
            </w:pPr>
          </w:p>
        </w:tc>
      </w:tr>
      <w:tr w14:paraId="28B74B1A">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48587D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077750">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938BE2">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758F885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1D22DA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C66B5F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580467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15928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6DB22DA">
            <w:pPr>
              <w:widowControl/>
              <w:jc w:val="left"/>
              <w:rPr>
                <w:rFonts w:ascii="宋体" w:hAnsi="宋体" w:eastAsia="宋体" w:cs="宋体"/>
                <w:kern w:val="0"/>
                <w:sz w:val="24"/>
                <w:szCs w:val="24"/>
              </w:rPr>
            </w:pPr>
          </w:p>
        </w:tc>
      </w:tr>
      <w:tr w14:paraId="548283BA">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160AB6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AB30EA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277CD21">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0F860AE4">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33ECF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363B95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70C7A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20281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97B090D">
            <w:pPr>
              <w:widowControl/>
              <w:jc w:val="left"/>
              <w:rPr>
                <w:rFonts w:ascii="宋体" w:hAnsi="宋体" w:eastAsia="宋体" w:cs="宋体"/>
                <w:kern w:val="0"/>
                <w:sz w:val="24"/>
                <w:szCs w:val="24"/>
              </w:rPr>
            </w:pPr>
          </w:p>
        </w:tc>
      </w:tr>
      <w:tr w14:paraId="0A7A34FC">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5759735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9CC57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DE963F2">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5A9053C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120417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58024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B69A4B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AC55D9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B0FDE5">
            <w:pPr>
              <w:widowControl/>
              <w:jc w:val="left"/>
              <w:rPr>
                <w:rFonts w:ascii="宋体" w:hAnsi="宋体" w:eastAsia="宋体" w:cs="宋体"/>
                <w:kern w:val="0"/>
                <w:sz w:val="24"/>
                <w:szCs w:val="24"/>
              </w:rPr>
            </w:pPr>
          </w:p>
        </w:tc>
      </w:tr>
      <w:tr w14:paraId="4532D38B">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09E45BA">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CB6B8D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06D40661">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A28FC0E">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B3A245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00F3F2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3EA382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7D5C939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0F997CD">
            <w:pPr>
              <w:widowControl/>
              <w:jc w:val="left"/>
              <w:rPr>
                <w:rFonts w:ascii="宋体" w:hAnsi="宋体" w:eastAsia="宋体" w:cs="宋体"/>
                <w:kern w:val="0"/>
                <w:sz w:val="24"/>
                <w:szCs w:val="24"/>
              </w:rPr>
            </w:pPr>
          </w:p>
        </w:tc>
      </w:tr>
      <w:tr w14:paraId="19CBBCB3">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B26FC2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0C13052">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FD0B20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543F91D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6A450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E7AFEC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6718A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37F936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7E292">
            <w:pPr>
              <w:widowControl/>
              <w:jc w:val="left"/>
              <w:rPr>
                <w:rFonts w:ascii="宋体" w:hAnsi="宋体" w:eastAsia="宋体" w:cs="宋体"/>
                <w:kern w:val="0"/>
                <w:sz w:val="24"/>
                <w:szCs w:val="24"/>
              </w:rPr>
            </w:pPr>
          </w:p>
        </w:tc>
      </w:tr>
      <w:tr w14:paraId="71BF51D6">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06F6C5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8905D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FC02087">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5E4FB94">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1E46D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5F3B3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2D0B89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1200FC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8D505C">
            <w:pPr>
              <w:widowControl/>
              <w:jc w:val="left"/>
              <w:rPr>
                <w:rFonts w:ascii="宋体" w:hAnsi="宋体" w:eastAsia="宋体" w:cs="宋体"/>
                <w:kern w:val="0"/>
                <w:sz w:val="24"/>
                <w:szCs w:val="24"/>
              </w:rPr>
            </w:pPr>
          </w:p>
        </w:tc>
      </w:tr>
      <w:tr w14:paraId="2391A193">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27ED6F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3A8CA70">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B76F4D1">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52CC47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1D4BCF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8538C5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4E48CD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453B13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ADFB65">
            <w:pPr>
              <w:widowControl/>
              <w:jc w:val="left"/>
              <w:rPr>
                <w:rFonts w:ascii="宋体" w:hAnsi="宋体" w:eastAsia="宋体" w:cs="宋体"/>
                <w:kern w:val="0"/>
                <w:sz w:val="24"/>
                <w:szCs w:val="24"/>
              </w:rPr>
            </w:pPr>
          </w:p>
        </w:tc>
      </w:tr>
      <w:tr w14:paraId="4B734E33">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3D492C5C">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4967FF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CDCFDE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F6BCCC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ED32B7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2091F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33B2B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FDD51D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A2E98D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2C7715F">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837B2B3">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3BB49FC">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D4DBEC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6A9DE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B04B9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F9D93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938EBE">
            <w:pPr>
              <w:widowControl/>
              <w:jc w:val="left"/>
              <w:rPr>
                <w:rFonts w:ascii="宋体" w:hAnsi="宋体" w:eastAsia="宋体" w:cs="宋体"/>
                <w:kern w:val="0"/>
                <w:sz w:val="24"/>
                <w:szCs w:val="24"/>
              </w:rPr>
            </w:pPr>
          </w:p>
        </w:tc>
      </w:tr>
      <w:tr w14:paraId="29CDDC9D">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D1EB639">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EC12F99">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6F1F2D17">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5EA3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BBB01D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D9FBF6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8CD5D4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98E37D">
            <w:pPr>
              <w:widowControl/>
              <w:jc w:val="left"/>
              <w:rPr>
                <w:rFonts w:ascii="宋体" w:hAnsi="宋体" w:eastAsia="宋体" w:cs="宋体"/>
                <w:kern w:val="0"/>
                <w:sz w:val="24"/>
                <w:szCs w:val="24"/>
              </w:rPr>
            </w:pPr>
          </w:p>
        </w:tc>
      </w:tr>
      <w:tr w14:paraId="59652759">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386CB566">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2C0B948B">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253A4B2">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9FA341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ABED00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205DE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99D24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41421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5ECA264">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5060D07">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3BA46F70">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6EC69AC2">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B61ABA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CD257F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EFFE79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B610C6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79DD30">
            <w:pPr>
              <w:widowControl/>
              <w:jc w:val="left"/>
              <w:rPr>
                <w:rFonts w:ascii="宋体" w:hAnsi="宋体" w:eastAsia="宋体" w:cs="宋体"/>
                <w:kern w:val="0"/>
                <w:sz w:val="24"/>
                <w:szCs w:val="24"/>
              </w:rPr>
            </w:pPr>
          </w:p>
        </w:tc>
      </w:tr>
      <w:tr w14:paraId="6FF11E24">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2A5FD01E">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75BCA3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C74899C">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4EAA32F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EFA50DC">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60分</w:t>
            </w:r>
          </w:p>
        </w:tc>
        <w:tc>
          <w:tcPr>
            <w:tcW w:w="708" w:type="dxa"/>
            <w:vMerge w:val="continue"/>
            <w:tcBorders>
              <w:top w:val="nil"/>
              <w:left w:val="single" w:color="auto" w:sz="4" w:space="0"/>
              <w:bottom w:val="single" w:color="auto" w:sz="4" w:space="0"/>
              <w:right w:val="single" w:color="auto" w:sz="4" w:space="0"/>
            </w:tcBorders>
            <w:vAlign w:val="center"/>
          </w:tcPr>
          <w:p w14:paraId="40FF596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8C11D8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51CC400">
            <w:pPr>
              <w:widowControl/>
              <w:jc w:val="left"/>
              <w:rPr>
                <w:rFonts w:ascii="宋体" w:hAnsi="宋体" w:eastAsia="宋体" w:cs="宋体"/>
                <w:kern w:val="0"/>
                <w:sz w:val="24"/>
                <w:szCs w:val="24"/>
              </w:rPr>
            </w:pPr>
          </w:p>
        </w:tc>
      </w:tr>
      <w:tr w14:paraId="558C5961">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4C90D47">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0B5A98E5">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37BC2AC">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7CDA23E4">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0E610E95">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168AE947">
            <w:pPr>
              <w:widowControl/>
              <w:jc w:val="center"/>
              <w:rPr>
                <w:rFonts w:ascii="宋体" w:hAnsi="宋体" w:eastAsia="宋体" w:cs="宋体"/>
                <w:kern w:val="0"/>
                <w:sz w:val="24"/>
                <w:szCs w:val="24"/>
              </w:rPr>
            </w:pPr>
          </w:p>
        </w:tc>
      </w:tr>
      <w:tr w14:paraId="546F3BF7">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4232F16">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2F6BE1F3">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1180</w:t>
            </w:r>
          </w:p>
        </w:tc>
        <w:tc>
          <w:tcPr>
            <w:tcW w:w="851" w:type="dxa"/>
            <w:tcBorders>
              <w:top w:val="nil"/>
              <w:left w:val="nil"/>
              <w:bottom w:val="single" w:color="auto" w:sz="4" w:space="0"/>
              <w:right w:val="single" w:color="auto" w:sz="4" w:space="0"/>
            </w:tcBorders>
            <w:shd w:val="clear" w:color="auto" w:fill="auto"/>
            <w:vAlign w:val="center"/>
          </w:tcPr>
          <w:p w14:paraId="74B8FC1F">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CD7A08D">
            <w:pPr>
              <w:widowControl/>
              <w:jc w:val="center"/>
              <w:rPr>
                <w:rFonts w:ascii="宋体" w:hAnsi="宋体" w:eastAsia="宋体" w:cs="宋体"/>
                <w:kern w:val="0"/>
                <w:sz w:val="24"/>
                <w:szCs w:val="24"/>
              </w:rPr>
            </w:pPr>
          </w:p>
        </w:tc>
      </w:tr>
      <w:tr w14:paraId="7B34DE5F">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D9BD805">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191D28B0">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66CFC209">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748</w:t>
            </w:r>
          </w:p>
        </w:tc>
        <w:tc>
          <w:tcPr>
            <w:tcW w:w="851" w:type="dxa"/>
            <w:tcBorders>
              <w:top w:val="nil"/>
              <w:left w:val="nil"/>
              <w:bottom w:val="single" w:color="auto" w:sz="4" w:space="0"/>
              <w:right w:val="single" w:color="auto" w:sz="4" w:space="0"/>
            </w:tcBorders>
            <w:shd w:val="clear" w:color="auto" w:fill="auto"/>
            <w:vAlign w:val="center"/>
          </w:tcPr>
          <w:p w14:paraId="6263F5D2">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261B2A3">
            <w:pPr>
              <w:widowControl/>
              <w:jc w:val="center"/>
              <w:rPr>
                <w:rFonts w:ascii="宋体" w:hAnsi="宋体" w:eastAsia="宋体" w:cs="宋体"/>
                <w:kern w:val="0"/>
                <w:sz w:val="24"/>
                <w:szCs w:val="24"/>
              </w:rPr>
            </w:pPr>
          </w:p>
        </w:tc>
      </w:tr>
    </w:tbl>
    <w:p w14:paraId="659ECDD1">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19343D84">
      <w:pPr>
        <w:rPr>
          <w:rFonts w:ascii="宋体" w:hAnsi="宋体" w:eastAsia="宋体" w:cs="宋体"/>
          <w:kern w:val="0"/>
          <w:sz w:val="24"/>
          <w:szCs w:val="24"/>
        </w:rPr>
      </w:pPr>
    </w:p>
    <w:p w14:paraId="4EFCC7EA">
      <w:r>
        <w:rPr>
          <w:rFonts w:hint="eastAsia" w:ascii="宋体" w:hAnsi="宋体" w:eastAsia="宋体" w:cs="宋体"/>
          <w:kern w:val="0"/>
          <w:sz w:val="24"/>
          <w:szCs w:val="24"/>
        </w:rPr>
        <w:t>二级单位审核者签名：                     职能部门审核者签名：</w:t>
      </w:r>
    </w:p>
    <w:p w14:paraId="04048B4F"/>
    <w:p w14:paraId="38046C93"/>
    <w:p w14:paraId="5E802147">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2FF932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54CD71E7">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173244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33796F5">
            <w:pPr>
              <w:jc w:val="center"/>
            </w:pPr>
            <w:r>
              <w:rPr>
                <w:rFonts w:hint="eastAsia"/>
                <w:b/>
                <w:bCs/>
              </w:rPr>
              <w:t>一、科研项目</w:t>
            </w:r>
          </w:p>
        </w:tc>
      </w:tr>
      <w:tr w14:paraId="3CF683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1CA362EC">
            <w:pPr>
              <w:jc w:val="center"/>
              <w:rPr>
                <w:rFonts w:eastAsia="宋体"/>
                <w:b/>
                <w:bCs/>
              </w:rPr>
            </w:pPr>
            <w:r>
              <w:rPr>
                <w:rFonts w:hint="eastAsia" w:eastAsia="宋体"/>
                <w:b/>
                <w:bCs/>
              </w:rPr>
              <w:t>类别</w:t>
            </w:r>
          </w:p>
        </w:tc>
        <w:tc>
          <w:tcPr>
            <w:tcW w:w="478" w:type="dxa"/>
            <w:tcBorders>
              <w:tl2br w:val="nil"/>
              <w:tr2bl w:val="nil"/>
            </w:tcBorders>
            <w:vAlign w:val="center"/>
          </w:tcPr>
          <w:p w14:paraId="2C094149">
            <w:pPr>
              <w:jc w:val="center"/>
              <w:rPr>
                <w:b/>
                <w:bCs/>
              </w:rPr>
            </w:pPr>
            <w:r>
              <w:rPr>
                <w:rFonts w:hint="eastAsia"/>
                <w:b/>
                <w:bCs/>
              </w:rPr>
              <w:t>序号</w:t>
            </w:r>
          </w:p>
        </w:tc>
        <w:tc>
          <w:tcPr>
            <w:tcW w:w="736" w:type="dxa"/>
            <w:tcBorders>
              <w:tl2br w:val="nil"/>
              <w:tr2bl w:val="nil"/>
            </w:tcBorders>
            <w:vAlign w:val="center"/>
          </w:tcPr>
          <w:p w14:paraId="12BA0BA6">
            <w:pPr>
              <w:jc w:val="center"/>
              <w:rPr>
                <w:b/>
                <w:bCs/>
              </w:rPr>
            </w:pPr>
            <w:r>
              <w:rPr>
                <w:rFonts w:hint="eastAsia"/>
                <w:b/>
                <w:bCs/>
              </w:rPr>
              <w:t>项目等级</w:t>
            </w:r>
          </w:p>
        </w:tc>
        <w:tc>
          <w:tcPr>
            <w:tcW w:w="2196" w:type="dxa"/>
            <w:tcBorders>
              <w:tl2br w:val="nil"/>
              <w:tr2bl w:val="nil"/>
            </w:tcBorders>
            <w:vAlign w:val="center"/>
          </w:tcPr>
          <w:p w14:paraId="20263ACB">
            <w:pPr>
              <w:jc w:val="center"/>
              <w:rPr>
                <w:b/>
                <w:bCs/>
              </w:rPr>
            </w:pPr>
            <w:r>
              <w:rPr>
                <w:rFonts w:hint="eastAsia"/>
                <w:b/>
                <w:bCs/>
              </w:rPr>
              <w:t>项目名称</w:t>
            </w:r>
          </w:p>
        </w:tc>
        <w:tc>
          <w:tcPr>
            <w:tcW w:w="1036" w:type="dxa"/>
            <w:tcBorders>
              <w:tl2br w:val="nil"/>
              <w:tr2bl w:val="nil"/>
            </w:tcBorders>
            <w:vAlign w:val="center"/>
          </w:tcPr>
          <w:p w14:paraId="352EC904">
            <w:pPr>
              <w:jc w:val="center"/>
              <w:rPr>
                <w:b/>
                <w:bCs/>
              </w:rPr>
            </w:pPr>
            <w:r>
              <w:rPr>
                <w:rFonts w:hint="eastAsia"/>
                <w:b/>
                <w:bCs/>
              </w:rPr>
              <w:t>批准号</w:t>
            </w:r>
          </w:p>
        </w:tc>
        <w:tc>
          <w:tcPr>
            <w:tcW w:w="932" w:type="dxa"/>
            <w:tcBorders>
              <w:tl2br w:val="nil"/>
              <w:tr2bl w:val="nil"/>
            </w:tcBorders>
            <w:vAlign w:val="center"/>
          </w:tcPr>
          <w:p w14:paraId="2EE5CB4A">
            <w:pPr>
              <w:jc w:val="center"/>
              <w:rPr>
                <w:b/>
                <w:bCs/>
              </w:rPr>
            </w:pPr>
            <w:r>
              <w:rPr>
                <w:rFonts w:hint="eastAsia"/>
                <w:b/>
                <w:bCs/>
              </w:rPr>
              <w:t>项目</w:t>
            </w:r>
          </w:p>
          <w:p w14:paraId="3FEE6650">
            <w:pPr>
              <w:jc w:val="center"/>
              <w:rPr>
                <w:b/>
                <w:bCs/>
              </w:rPr>
            </w:pPr>
            <w:r>
              <w:rPr>
                <w:rFonts w:hint="eastAsia"/>
                <w:b/>
                <w:bCs/>
              </w:rPr>
              <w:t>来源</w:t>
            </w:r>
          </w:p>
        </w:tc>
        <w:tc>
          <w:tcPr>
            <w:tcW w:w="850" w:type="dxa"/>
            <w:tcBorders>
              <w:tl2br w:val="nil"/>
              <w:tr2bl w:val="nil"/>
            </w:tcBorders>
            <w:vAlign w:val="center"/>
          </w:tcPr>
          <w:p w14:paraId="058152E6">
            <w:pPr>
              <w:jc w:val="center"/>
              <w:rPr>
                <w:b/>
                <w:bCs/>
              </w:rPr>
            </w:pPr>
            <w:r>
              <w:rPr>
                <w:rFonts w:hint="eastAsia"/>
                <w:b/>
                <w:bCs/>
              </w:rPr>
              <w:t>立项</w:t>
            </w:r>
          </w:p>
          <w:p w14:paraId="614D60FD">
            <w:pPr>
              <w:jc w:val="center"/>
              <w:rPr>
                <w:rFonts w:eastAsia="宋体"/>
                <w:b/>
                <w:bCs/>
              </w:rPr>
            </w:pPr>
            <w:r>
              <w:rPr>
                <w:rFonts w:hint="eastAsia"/>
                <w:b/>
                <w:bCs/>
              </w:rPr>
              <w:t>年月</w:t>
            </w:r>
          </w:p>
        </w:tc>
        <w:tc>
          <w:tcPr>
            <w:tcW w:w="851" w:type="dxa"/>
            <w:tcBorders>
              <w:tl2br w:val="nil"/>
              <w:tr2bl w:val="nil"/>
            </w:tcBorders>
            <w:vAlign w:val="center"/>
          </w:tcPr>
          <w:p w14:paraId="715023B8">
            <w:pPr>
              <w:jc w:val="center"/>
              <w:rPr>
                <w:rFonts w:eastAsia="宋体"/>
                <w:b/>
                <w:bCs/>
              </w:rPr>
            </w:pPr>
            <w:r>
              <w:rPr>
                <w:rFonts w:hint="eastAsia"/>
                <w:b/>
                <w:bCs/>
              </w:rPr>
              <w:t>立项经费（万元）</w:t>
            </w:r>
          </w:p>
        </w:tc>
        <w:tc>
          <w:tcPr>
            <w:tcW w:w="709" w:type="dxa"/>
            <w:tcBorders>
              <w:tl2br w:val="nil"/>
              <w:tr2bl w:val="nil"/>
            </w:tcBorders>
            <w:vAlign w:val="center"/>
          </w:tcPr>
          <w:p w14:paraId="373F7E0F">
            <w:pPr>
              <w:jc w:val="center"/>
              <w:rPr>
                <w:b/>
                <w:bCs/>
              </w:rPr>
            </w:pPr>
            <w:r>
              <w:rPr>
                <w:rFonts w:hint="eastAsia"/>
                <w:b/>
                <w:bCs/>
              </w:rPr>
              <w:t>是否</w:t>
            </w:r>
          </w:p>
          <w:p w14:paraId="76E3815A">
            <w:pPr>
              <w:jc w:val="center"/>
              <w:rPr>
                <w:rFonts w:eastAsia="宋体"/>
                <w:b/>
                <w:bCs/>
              </w:rPr>
            </w:pPr>
            <w:r>
              <w:rPr>
                <w:rFonts w:hint="eastAsia"/>
                <w:b/>
                <w:bCs/>
              </w:rPr>
              <w:t>主持</w:t>
            </w:r>
          </w:p>
        </w:tc>
        <w:tc>
          <w:tcPr>
            <w:tcW w:w="708" w:type="dxa"/>
            <w:tcBorders>
              <w:tl2br w:val="nil"/>
              <w:tr2bl w:val="nil"/>
            </w:tcBorders>
            <w:vAlign w:val="center"/>
          </w:tcPr>
          <w:p w14:paraId="7A1F31CD">
            <w:pPr>
              <w:widowControl/>
              <w:jc w:val="center"/>
              <w:rPr>
                <w:rFonts w:eastAsia="宋体"/>
                <w:b/>
                <w:bCs/>
              </w:rPr>
            </w:pPr>
            <w:r>
              <w:rPr>
                <w:rFonts w:hint="eastAsia" w:eastAsia="宋体"/>
                <w:b/>
                <w:bCs/>
              </w:rPr>
              <w:t>是否</w:t>
            </w:r>
          </w:p>
          <w:p w14:paraId="517A90F5">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67FE0444">
            <w:pPr>
              <w:widowControl/>
              <w:jc w:val="center"/>
              <w:rPr>
                <w:rFonts w:eastAsia="宋体"/>
                <w:b/>
                <w:bCs/>
              </w:rPr>
            </w:pPr>
            <w:r>
              <w:rPr>
                <w:rFonts w:hint="eastAsia" w:eastAsia="宋体"/>
                <w:b/>
                <w:bCs/>
              </w:rPr>
              <w:t>得分</w:t>
            </w:r>
          </w:p>
        </w:tc>
      </w:tr>
      <w:tr w14:paraId="67608D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32645BF0">
            <w:pPr>
              <w:jc w:val="center"/>
              <w:rPr>
                <w:b/>
                <w:bCs/>
              </w:rPr>
            </w:pPr>
            <w:r>
              <w:rPr>
                <w:rFonts w:hint="eastAsia"/>
                <w:b/>
                <w:bCs/>
              </w:rPr>
              <w:t>可计分</w:t>
            </w:r>
          </w:p>
        </w:tc>
        <w:tc>
          <w:tcPr>
            <w:tcW w:w="478" w:type="dxa"/>
            <w:tcBorders>
              <w:tl2br w:val="nil"/>
              <w:tr2bl w:val="nil"/>
            </w:tcBorders>
            <w:vAlign w:val="center"/>
          </w:tcPr>
          <w:p w14:paraId="6971E183">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14:paraId="027E5341">
            <w:pPr>
              <w:rPr>
                <w:rFonts w:hint="default" w:eastAsiaTheme="minorEastAsia"/>
                <w:lang w:val="en-US" w:eastAsia="zh-CN"/>
              </w:rPr>
            </w:pPr>
            <w:r>
              <w:rPr>
                <w:rFonts w:hint="eastAsia"/>
                <w:lang w:val="en-US" w:eastAsia="zh-CN"/>
              </w:rPr>
              <w:t>D级</w:t>
            </w:r>
          </w:p>
        </w:tc>
        <w:tc>
          <w:tcPr>
            <w:tcW w:w="2196" w:type="dxa"/>
            <w:tcBorders>
              <w:tl2br w:val="nil"/>
              <w:tr2bl w:val="nil"/>
            </w:tcBorders>
            <w:vAlign w:val="center"/>
          </w:tcPr>
          <w:p w14:paraId="6B41B732">
            <w:pPr>
              <w:rPr>
                <w:rFonts w:hint="default" w:eastAsiaTheme="minorEastAsia"/>
                <w:lang w:val="en-US" w:eastAsia="zh-CN"/>
              </w:rPr>
            </w:pPr>
            <w:r>
              <w:rPr>
                <w:rFonts w:hint="eastAsia"/>
                <w:lang w:val="en-US" w:eastAsia="zh-CN"/>
              </w:rPr>
              <w:t>新型SERS基底制备及其在肝癌诊断中的应用</w:t>
            </w:r>
          </w:p>
        </w:tc>
        <w:tc>
          <w:tcPr>
            <w:tcW w:w="1036" w:type="dxa"/>
            <w:tcBorders>
              <w:tl2br w:val="nil"/>
              <w:tr2bl w:val="nil"/>
            </w:tcBorders>
            <w:vAlign w:val="center"/>
          </w:tcPr>
          <w:p w14:paraId="67384B71">
            <w:pPr>
              <w:rPr>
                <w:rFonts w:hint="default" w:eastAsiaTheme="minorEastAsia"/>
                <w:lang w:val="en-US" w:eastAsia="zh-CN"/>
              </w:rPr>
            </w:pPr>
            <w:r>
              <w:rPr>
                <w:rFonts w:hint="eastAsia"/>
                <w:lang w:val="en-US" w:eastAsia="zh-CN"/>
              </w:rPr>
              <w:t>遵市科协HZ字（2019）5号</w:t>
            </w:r>
          </w:p>
        </w:tc>
        <w:tc>
          <w:tcPr>
            <w:tcW w:w="932" w:type="dxa"/>
            <w:tcBorders>
              <w:tl2br w:val="nil"/>
              <w:tr2bl w:val="nil"/>
            </w:tcBorders>
            <w:vAlign w:val="center"/>
          </w:tcPr>
          <w:p w14:paraId="5F4C0073">
            <w:pPr>
              <w:rPr>
                <w:rFonts w:hint="default" w:eastAsiaTheme="minorEastAsia"/>
                <w:lang w:val="en-US" w:eastAsia="zh-CN"/>
              </w:rPr>
            </w:pPr>
            <w:r>
              <w:rPr>
                <w:rFonts w:hint="eastAsia"/>
                <w:lang w:val="en-US" w:eastAsia="zh-CN"/>
              </w:rPr>
              <w:t>遵义市科学技术局</w:t>
            </w:r>
          </w:p>
        </w:tc>
        <w:tc>
          <w:tcPr>
            <w:tcW w:w="850" w:type="dxa"/>
            <w:tcBorders>
              <w:tl2br w:val="nil"/>
              <w:tr2bl w:val="nil"/>
            </w:tcBorders>
            <w:vAlign w:val="center"/>
          </w:tcPr>
          <w:p w14:paraId="18B38FC5">
            <w:pPr>
              <w:rPr>
                <w:rFonts w:hint="default" w:eastAsiaTheme="minorEastAsia"/>
                <w:lang w:val="en-US" w:eastAsia="zh-CN"/>
              </w:rPr>
            </w:pPr>
            <w:r>
              <w:rPr>
                <w:rFonts w:hint="eastAsia"/>
                <w:lang w:val="en-US" w:eastAsia="zh-CN"/>
              </w:rPr>
              <w:t>2019年1月</w:t>
            </w:r>
          </w:p>
        </w:tc>
        <w:tc>
          <w:tcPr>
            <w:tcW w:w="851" w:type="dxa"/>
            <w:tcBorders>
              <w:tl2br w:val="nil"/>
              <w:tr2bl w:val="nil"/>
            </w:tcBorders>
            <w:vAlign w:val="center"/>
          </w:tcPr>
          <w:p w14:paraId="5C42B0C3">
            <w:pPr>
              <w:rPr>
                <w:rFonts w:hint="eastAsia" w:eastAsiaTheme="minorEastAsia"/>
                <w:lang w:val="en-US" w:eastAsia="zh-CN"/>
              </w:rPr>
            </w:pPr>
            <w:r>
              <w:rPr>
                <w:rFonts w:hint="eastAsia"/>
                <w:lang w:val="en-US" w:eastAsia="zh-CN"/>
              </w:rPr>
              <w:t>2</w:t>
            </w:r>
          </w:p>
        </w:tc>
        <w:tc>
          <w:tcPr>
            <w:tcW w:w="709" w:type="dxa"/>
            <w:tcBorders>
              <w:tl2br w:val="nil"/>
              <w:tr2bl w:val="nil"/>
            </w:tcBorders>
            <w:vAlign w:val="center"/>
          </w:tcPr>
          <w:p w14:paraId="7FDD67FD">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14:paraId="46B4EAB5">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53ABF0F5">
            <w:pPr>
              <w:rPr>
                <w:rFonts w:hint="default" w:eastAsiaTheme="minorEastAsia"/>
                <w:lang w:val="en-US" w:eastAsia="zh-CN"/>
              </w:rPr>
            </w:pPr>
            <w:r>
              <w:rPr>
                <w:rFonts w:hint="eastAsia"/>
                <w:lang w:val="en-US" w:eastAsia="zh-CN"/>
              </w:rPr>
              <w:t>20</w:t>
            </w:r>
          </w:p>
        </w:tc>
      </w:tr>
      <w:tr w14:paraId="0F3213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07A30330">
            <w:pPr>
              <w:jc w:val="center"/>
              <w:rPr>
                <w:b/>
                <w:bCs/>
              </w:rPr>
            </w:pPr>
          </w:p>
        </w:tc>
        <w:tc>
          <w:tcPr>
            <w:tcW w:w="478" w:type="dxa"/>
            <w:tcBorders>
              <w:tl2br w:val="nil"/>
              <w:tr2bl w:val="nil"/>
            </w:tcBorders>
            <w:vAlign w:val="center"/>
          </w:tcPr>
          <w:p w14:paraId="36C8F09D">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14:paraId="60D5281E">
            <w:r>
              <w:rPr>
                <w:rFonts w:hint="eastAsia"/>
                <w:lang w:val="en-US" w:eastAsia="zh-CN"/>
              </w:rPr>
              <w:t>D级</w:t>
            </w:r>
          </w:p>
        </w:tc>
        <w:tc>
          <w:tcPr>
            <w:tcW w:w="2196" w:type="dxa"/>
            <w:tcBorders>
              <w:tl2br w:val="nil"/>
              <w:tr2bl w:val="nil"/>
            </w:tcBorders>
            <w:vAlign w:val="center"/>
          </w:tcPr>
          <w:p w14:paraId="64A33F16">
            <w:pPr>
              <w:rPr>
                <w:rFonts w:hint="default"/>
                <w:lang w:val="en-US"/>
              </w:rPr>
            </w:pPr>
            <w:r>
              <w:rPr>
                <w:rFonts w:ascii="宋体" w:hAnsi="宋体" w:eastAsia="宋体" w:cs="宋体"/>
                <w:b w:val="0"/>
                <w:bCs w:val="0"/>
                <w:color w:val="000000"/>
                <w:sz w:val="19"/>
                <w:szCs w:val="19"/>
              </w:rPr>
              <w:t>TiO</w:t>
            </w:r>
            <w:r>
              <w:rPr>
                <w:rFonts w:ascii="宋体" w:hAnsi="宋体" w:eastAsia="宋体" w:cs="宋体"/>
                <w:b w:val="0"/>
                <w:bCs w:val="0"/>
                <w:color w:val="000000"/>
                <w:sz w:val="19"/>
                <w:szCs w:val="19"/>
                <w:vertAlign w:val="subscript"/>
              </w:rPr>
              <w:t>2</w:t>
            </w:r>
            <w:r>
              <w:rPr>
                <w:rFonts w:ascii="宋体" w:hAnsi="宋体" w:eastAsia="宋体" w:cs="宋体"/>
                <w:b w:val="0"/>
                <w:bCs w:val="0"/>
                <w:color w:val="000000"/>
                <w:sz w:val="19"/>
                <w:szCs w:val="19"/>
              </w:rPr>
              <w:t>/Ag花状基底的制备及其SERS性能研究</w:t>
            </w:r>
          </w:p>
        </w:tc>
        <w:tc>
          <w:tcPr>
            <w:tcW w:w="1036" w:type="dxa"/>
            <w:tcBorders>
              <w:tl2br w:val="nil"/>
              <w:tr2bl w:val="nil"/>
            </w:tcBorders>
            <w:vAlign w:val="center"/>
          </w:tcPr>
          <w:p w14:paraId="3758F3A5">
            <w:r>
              <w:rPr>
                <w:rFonts w:hint="eastAsia"/>
                <w:lang w:val="en-US" w:eastAsia="zh-CN"/>
              </w:rPr>
              <w:t>云南师范大学2021年度科研创新基金项目</w:t>
            </w:r>
          </w:p>
        </w:tc>
        <w:tc>
          <w:tcPr>
            <w:tcW w:w="932" w:type="dxa"/>
            <w:tcBorders>
              <w:tl2br w:val="nil"/>
              <w:tr2bl w:val="nil"/>
            </w:tcBorders>
            <w:vAlign w:val="center"/>
          </w:tcPr>
          <w:p w14:paraId="75F1213F"/>
        </w:tc>
        <w:tc>
          <w:tcPr>
            <w:tcW w:w="850" w:type="dxa"/>
            <w:tcBorders>
              <w:tl2br w:val="nil"/>
              <w:tr2bl w:val="nil"/>
            </w:tcBorders>
            <w:vAlign w:val="center"/>
          </w:tcPr>
          <w:p w14:paraId="7C74BCDA">
            <w:pPr>
              <w:rPr>
                <w:rFonts w:hint="default" w:eastAsiaTheme="minorEastAsia"/>
                <w:lang w:val="en-US" w:eastAsia="zh-CN"/>
              </w:rPr>
            </w:pPr>
            <w:r>
              <w:rPr>
                <w:rFonts w:hint="eastAsia"/>
                <w:lang w:val="en-US" w:eastAsia="zh-CN"/>
              </w:rPr>
              <w:t>2021.08</w:t>
            </w:r>
          </w:p>
        </w:tc>
        <w:tc>
          <w:tcPr>
            <w:tcW w:w="851" w:type="dxa"/>
            <w:tcBorders>
              <w:tl2br w:val="nil"/>
              <w:tr2bl w:val="nil"/>
            </w:tcBorders>
            <w:vAlign w:val="center"/>
          </w:tcPr>
          <w:p w14:paraId="5FAD19D4">
            <w:pPr>
              <w:rPr>
                <w:rFonts w:hint="default" w:eastAsiaTheme="minorEastAsia"/>
                <w:lang w:val="en-US" w:eastAsia="zh-CN"/>
              </w:rPr>
            </w:pPr>
            <w:r>
              <w:rPr>
                <w:rFonts w:hint="eastAsia"/>
                <w:lang w:val="en-US" w:eastAsia="zh-CN"/>
              </w:rPr>
              <w:t>1.5</w:t>
            </w:r>
          </w:p>
        </w:tc>
        <w:tc>
          <w:tcPr>
            <w:tcW w:w="709" w:type="dxa"/>
            <w:tcBorders>
              <w:tl2br w:val="nil"/>
              <w:tr2bl w:val="nil"/>
            </w:tcBorders>
            <w:vAlign w:val="center"/>
          </w:tcPr>
          <w:p w14:paraId="54F39C9A">
            <w:pPr>
              <w:rPr>
                <w:rFonts w:hint="default" w:eastAsiaTheme="minorEastAsia"/>
                <w:lang w:val="en-US" w:eastAsia="zh-CN"/>
              </w:rPr>
            </w:pPr>
            <w:r>
              <w:rPr>
                <w:rFonts w:hint="eastAsia"/>
                <w:lang w:val="en-US" w:eastAsia="zh-CN"/>
              </w:rPr>
              <w:t>是</w:t>
            </w:r>
          </w:p>
        </w:tc>
        <w:tc>
          <w:tcPr>
            <w:tcW w:w="708" w:type="dxa"/>
            <w:tcBorders>
              <w:tl2br w:val="nil"/>
              <w:tr2bl w:val="nil"/>
            </w:tcBorders>
            <w:vAlign w:val="center"/>
          </w:tcPr>
          <w:p w14:paraId="574E216B">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3E7F801F">
            <w:pPr>
              <w:rPr>
                <w:rFonts w:hint="default" w:eastAsiaTheme="minorEastAsia"/>
                <w:lang w:val="en-US" w:eastAsia="zh-CN"/>
              </w:rPr>
            </w:pPr>
            <w:r>
              <w:rPr>
                <w:rFonts w:hint="eastAsia"/>
                <w:lang w:val="en-US" w:eastAsia="zh-CN"/>
              </w:rPr>
              <w:t>20</w:t>
            </w:r>
          </w:p>
        </w:tc>
      </w:tr>
      <w:tr w14:paraId="54C368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32E9081">
            <w:pPr>
              <w:jc w:val="center"/>
              <w:rPr>
                <w:b/>
                <w:bCs/>
              </w:rPr>
            </w:pPr>
          </w:p>
        </w:tc>
        <w:tc>
          <w:tcPr>
            <w:tcW w:w="478" w:type="dxa"/>
            <w:tcBorders>
              <w:bottom w:val="single" w:color="000000" w:sz="12" w:space="0"/>
              <w:tl2br w:val="nil"/>
              <w:tr2bl w:val="nil"/>
            </w:tcBorders>
            <w:vAlign w:val="center"/>
          </w:tcPr>
          <w:p w14:paraId="5187B8FA"/>
        </w:tc>
        <w:tc>
          <w:tcPr>
            <w:tcW w:w="736" w:type="dxa"/>
            <w:tcBorders>
              <w:bottom w:val="single" w:color="000000" w:sz="12" w:space="0"/>
              <w:tl2br w:val="nil"/>
              <w:tr2bl w:val="nil"/>
            </w:tcBorders>
            <w:vAlign w:val="center"/>
          </w:tcPr>
          <w:p w14:paraId="3FE23CAC"/>
        </w:tc>
        <w:tc>
          <w:tcPr>
            <w:tcW w:w="2196" w:type="dxa"/>
            <w:tcBorders>
              <w:bottom w:val="single" w:color="000000" w:sz="12" w:space="0"/>
              <w:tl2br w:val="nil"/>
              <w:tr2bl w:val="nil"/>
            </w:tcBorders>
            <w:vAlign w:val="center"/>
          </w:tcPr>
          <w:p w14:paraId="16DD797F"/>
        </w:tc>
        <w:tc>
          <w:tcPr>
            <w:tcW w:w="1036" w:type="dxa"/>
            <w:tcBorders>
              <w:bottom w:val="single" w:color="000000" w:sz="12" w:space="0"/>
              <w:tl2br w:val="nil"/>
              <w:tr2bl w:val="nil"/>
            </w:tcBorders>
            <w:vAlign w:val="center"/>
          </w:tcPr>
          <w:p w14:paraId="1F27F25C"/>
        </w:tc>
        <w:tc>
          <w:tcPr>
            <w:tcW w:w="932" w:type="dxa"/>
            <w:tcBorders>
              <w:bottom w:val="single" w:color="000000" w:sz="12" w:space="0"/>
              <w:tl2br w:val="nil"/>
              <w:tr2bl w:val="nil"/>
            </w:tcBorders>
            <w:vAlign w:val="center"/>
          </w:tcPr>
          <w:p w14:paraId="69F2AC9E"/>
        </w:tc>
        <w:tc>
          <w:tcPr>
            <w:tcW w:w="850" w:type="dxa"/>
            <w:tcBorders>
              <w:bottom w:val="single" w:color="000000" w:sz="12" w:space="0"/>
              <w:tl2br w:val="nil"/>
              <w:tr2bl w:val="nil"/>
            </w:tcBorders>
            <w:vAlign w:val="center"/>
          </w:tcPr>
          <w:p w14:paraId="5339925A"/>
        </w:tc>
        <w:tc>
          <w:tcPr>
            <w:tcW w:w="851" w:type="dxa"/>
            <w:tcBorders>
              <w:bottom w:val="single" w:color="000000" w:sz="12" w:space="0"/>
              <w:tl2br w:val="nil"/>
              <w:tr2bl w:val="nil"/>
            </w:tcBorders>
            <w:vAlign w:val="center"/>
          </w:tcPr>
          <w:p w14:paraId="58AEBF6F"/>
        </w:tc>
        <w:tc>
          <w:tcPr>
            <w:tcW w:w="709" w:type="dxa"/>
            <w:tcBorders>
              <w:bottom w:val="single" w:color="000000" w:sz="12" w:space="0"/>
              <w:tl2br w:val="nil"/>
              <w:tr2bl w:val="nil"/>
            </w:tcBorders>
            <w:vAlign w:val="center"/>
          </w:tcPr>
          <w:p w14:paraId="3BA27E68"/>
        </w:tc>
        <w:tc>
          <w:tcPr>
            <w:tcW w:w="708" w:type="dxa"/>
            <w:tcBorders>
              <w:bottom w:val="single" w:color="000000" w:sz="12" w:space="0"/>
              <w:tl2br w:val="nil"/>
              <w:tr2bl w:val="nil"/>
            </w:tcBorders>
            <w:vAlign w:val="center"/>
          </w:tcPr>
          <w:p w14:paraId="3E1CB4A5"/>
        </w:tc>
        <w:tc>
          <w:tcPr>
            <w:tcW w:w="709" w:type="dxa"/>
            <w:tcBorders>
              <w:bottom w:val="single" w:color="000000" w:sz="12" w:space="0"/>
              <w:tl2br w:val="nil"/>
              <w:tr2bl w:val="nil"/>
            </w:tcBorders>
            <w:vAlign w:val="center"/>
          </w:tcPr>
          <w:p w14:paraId="2A3E9DAB"/>
        </w:tc>
      </w:tr>
      <w:tr w14:paraId="3AEA55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0016F0F8">
            <w:pPr>
              <w:jc w:val="center"/>
              <w:rPr>
                <w:b/>
                <w:bCs/>
              </w:rPr>
            </w:pPr>
            <w:r>
              <w:rPr>
                <w:rFonts w:hint="eastAsia"/>
                <w:b/>
                <w:bCs/>
              </w:rPr>
              <w:t>不可计分</w:t>
            </w:r>
          </w:p>
        </w:tc>
        <w:tc>
          <w:tcPr>
            <w:tcW w:w="478" w:type="dxa"/>
            <w:tcBorders>
              <w:top w:val="single" w:color="000000" w:sz="12" w:space="0"/>
            </w:tcBorders>
            <w:vAlign w:val="center"/>
          </w:tcPr>
          <w:p w14:paraId="6071775C">
            <w:pPr>
              <w:rPr>
                <w:rFonts w:hint="eastAsia" w:eastAsiaTheme="minorEastAsia"/>
                <w:lang w:val="en-US" w:eastAsia="zh-CN"/>
              </w:rPr>
            </w:pPr>
            <w:r>
              <w:rPr>
                <w:rFonts w:hint="eastAsia"/>
                <w:lang w:val="en-US" w:eastAsia="zh-CN"/>
              </w:rPr>
              <w:t>1</w:t>
            </w:r>
          </w:p>
        </w:tc>
        <w:tc>
          <w:tcPr>
            <w:tcW w:w="736" w:type="dxa"/>
            <w:tcBorders>
              <w:top w:val="single" w:color="000000" w:sz="12" w:space="0"/>
            </w:tcBorders>
            <w:vAlign w:val="center"/>
          </w:tcPr>
          <w:p w14:paraId="0F25D068"/>
        </w:tc>
        <w:tc>
          <w:tcPr>
            <w:tcW w:w="2196" w:type="dxa"/>
            <w:tcBorders>
              <w:top w:val="single" w:color="000000" w:sz="12" w:space="0"/>
            </w:tcBorders>
            <w:vAlign w:val="center"/>
          </w:tcPr>
          <w:p w14:paraId="4BB9B9FD">
            <w:r>
              <w:rPr>
                <w:rFonts w:hint="eastAsia" w:ascii="仿宋_GB2312" w:eastAsia="仿宋_GB2312"/>
                <w:szCs w:val="21"/>
                <w:lang w:val="en-US" w:eastAsia="zh-CN"/>
              </w:rPr>
              <w:t>贵州省大学生创新创业计划《3d打印手术规划模型》</w:t>
            </w:r>
          </w:p>
        </w:tc>
        <w:tc>
          <w:tcPr>
            <w:tcW w:w="1036" w:type="dxa"/>
            <w:tcBorders>
              <w:top w:val="single" w:color="000000" w:sz="12" w:space="0"/>
            </w:tcBorders>
            <w:vAlign w:val="center"/>
          </w:tcPr>
          <w:p w14:paraId="520052DC">
            <w:r>
              <w:rPr>
                <w:rFonts w:hint="eastAsia" w:ascii="仿宋_GB2312" w:hAnsi="宋体" w:eastAsia="仿宋_GB2312"/>
                <w:sz w:val="24"/>
              </w:rPr>
              <w:t>20195200987</w:t>
            </w:r>
          </w:p>
        </w:tc>
        <w:tc>
          <w:tcPr>
            <w:tcW w:w="932" w:type="dxa"/>
            <w:tcBorders>
              <w:top w:val="single" w:color="000000" w:sz="12" w:space="0"/>
            </w:tcBorders>
            <w:vAlign w:val="center"/>
          </w:tcPr>
          <w:p w14:paraId="7AA995D2">
            <w:pPr>
              <w:rPr>
                <w:rFonts w:hint="default" w:eastAsiaTheme="minorEastAsia"/>
                <w:lang w:val="en-US" w:eastAsia="zh-CN"/>
              </w:rPr>
            </w:pPr>
            <w:r>
              <w:rPr>
                <w:rFonts w:hint="eastAsia"/>
                <w:lang w:val="en-US" w:eastAsia="zh-CN"/>
              </w:rPr>
              <w:t>省级大创项目</w:t>
            </w:r>
          </w:p>
        </w:tc>
        <w:tc>
          <w:tcPr>
            <w:tcW w:w="850" w:type="dxa"/>
            <w:tcBorders>
              <w:top w:val="single" w:color="000000" w:sz="12" w:space="0"/>
            </w:tcBorders>
            <w:vAlign w:val="center"/>
          </w:tcPr>
          <w:p w14:paraId="76E29FA7">
            <w:pPr>
              <w:rPr>
                <w:rFonts w:hint="default" w:eastAsiaTheme="minorEastAsia"/>
                <w:lang w:val="en-US" w:eastAsia="zh-CN"/>
              </w:rPr>
            </w:pPr>
            <w:r>
              <w:rPr>
                <w:rFonts w:hint="eastAsia"/>
                <w:lang w:val="en-US" w:eastAsia="zh-CN"/>
              </w:rPr>
              <w:t>2019.5</w:t>
            </w:r>
          </w:p>
        </w:tc>
        <w:tc>
          <w:tcPr>
            <w:tcW w:w="851" w:type="dxa"/>
            <w:tcBorders>
              <w:top w:val="single" w:color="000000" w:sz="12" w:space="0"/>
            </w:tcBorders>
            <w:vAlign w:val="center"/>
          </w:tcPr>
          <w:p w14:paraId="43642A24">
            <w:pPr>
              <w:rPr>
                <w:rFonts w:hint="default" w:eastAsiaTheme="minorEastAsia"/>
                <w:lang w:val="en-US" w:eastAsia="zh-CN"/>
              </w:rPr>
            </w:pPr>
            <w:r>
              <w:rPr>
                <w:rFonts w:hint="eastAsia"/>
                <w:lang w:val="en-US" w:eastAsia="zh-CN"/>
              </w:rPr>
              <w:t>0.5</w:t>
            </w:r>
          </w:p>
        </w:tc>
        <w:tc>
          <w:tcPr>
            <w:tcW w:w="709" w:type="dxa"/>
            <w:tcBorders>
              <w:top w:val="single" w:color="000000" w:sz="12" w:space="0"/>
            </w:tcBorders>
            <w:shd w:val="clear" w:color="auto" w:fill="auto"/>
            <w:vAlign w:val="center"/>
          </w:tcPr>
          <w:p w14:paraId="579FFF97">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shd w:val="clear" w:color="auto" w:fill="auto"/>
            <w:vAlign w:val="center"/>
          </w:tcPr>
          <w:p w14:paraId="47451E02">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14:paraId="1E01A536">
            <w:pPr>
              <w:snapToGrid w:val="0"/>
            </w:pPr>
          </w:p>
          <w:p w14:paraId="3773A459"/>
        </w:tc>
      </w:tr>
      <w:tr w14:paraId="332D3E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D4A6745"/>
        </w:tc>
        <w:tc>
          <w:tcPr>
            <w:tcW w:w="478" w:type="dxa"/>
            <w:tcBorders>
              <w:tl2br w:val="nil"/>
              <w:tr2bl w:val="nil"/>
            </w:tcBorders>
            <w:vAlign w:val="center"/>
          </w:tcPr>
          <w:p w14:paraId="4882B16A">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14:paraId="44FE40DC"/>
        </w:tc>
        <w:tc>
          <w:tcPr>
            <w:tcW w:w="2196" w:type="dxa"/>
            <w:tcBorders>
              <w:tl2br w:val="nil"/>
              <w:tr2bl w:val="nil"/>
            </w:tcBorders>
            <w:vAlign w:val="center"/>
          </w:tcPr>
          <w:p w14:paraId="7551E84E">
            <w:r>
              <w:rPr>
                <w:rFonts w:hint="eastAsia" w:ascii="仿宋_GB2312" w:eastAsia="仿宋_GB2312"/>
                <w:szCs w:val="21"/>
                <w:lang w:val="en-US" w:eastAsia="zh-CN"/>
              </w:rPr>
              <w:t>遵义医学院教改项目《Multsim在《医学电子学》教学中的全面应用》</w:t>
            </w:r>
          </w:p>
        </w:tc>
        <w:tc>
          <w:tcPr>
            <w:tcW w:w="1036" w:type="dxa"/>
            <w:tcBorders>
              <w:tl2br w:val="nil"/>
              <w:tr2bl w:val="nil"/>
            </w:tcBorders>
            <w:vAlign w:val="center"/>
          </w:tcPr>
          <w:p w14:paraId="62F7B9DA">
            <w:pPr>
              <w:rPr>
                <w:rFonts w:hint="default" w:eastAsiaTheme="minorEastAsia"/>
                <w:lang w:val="en-US" w:eastAsia="zh-CN"/>
              </w:rPr>
            </w:pPr>
            <w:r>
              <w:rPr>
                <w:rFonts w:hint="eastAsia"/>
                <w:lang w:val="en-US" w:eastAsia="zh-CN"/>
              </w:rPr>
              <w:t>XJJG2018-02-003</w:t>
            </w:r>
          </w:p>
        </w:tc>
        <w:tc>
          <w:tcPr>
            <w:tcW w:w="932" w:type="dxa"/>
            <w:tcBorders>
              <w:tl2br w:val="nil"/>
              <w:tr2bl w:val="nil"/>
            </w:tcBorders>
            <w:vAlign w:val="center"/>
          </w:tcPr>
          <w:p w14:paraId="2806AF11">
            <w:pPr>
              <w:rPr>
                <w:rFonts w:hint="default" w:eastAsiaTheme="minorEastAsia"/>
                <w:lang w:val="en-US" w:eastAsia="zh-CN"/>
              </w:rPr>
            </w:pPr>
            <w:r>
              <w:rPr>
                <w:rFonts w:hint="eastAsia"/>
                <w:lang w:val="en-US" w:eastAsia="zh-CN"/>
              </w:rPr>
              <w:t>遵义医科大学校级教改</w:t>
            </w:r>
          </w:p>
        </w:tc>
        <w:tc>
          <w:tcPr>
            <w:tcW w:w="850" w:type="dxa"/>
            <w:tcBorders>
              <w:tl2br w:val="nil"/>
              <w:tr2bl w:val="nil"/>
            </w:tcBorders>
            <w:vAlign w:val="center"/>
          </w:tcPr>
          <w:p w14:paraId="2C7020B0">
            <w:pPr>
              <w:rPr>
                <w:rFonts w:hint="default" w:eastAsiaTheme="minorEastAsia"/>
                <w:lang w:val="en-US" w:eastAsia="zh-CN"/>
              </w:rPr>
            </w:pPr>
            <w:r>
              <w:rPr>
                <w:rFonts w:hint="eastAsia"/>
                <w:lang w:val="en-US" w:eastAsia="zh-CN"/>
              </w:rPr>
              <w:t>2018.9</w:t>
            </w:r>
          </w:p>
        </w:tc>
        <w:tc>
          <w:tcPr>
            <w:tcW w:w="851" w:type="dxa"/>
            <w:tcBorders>
              <w:tl2br w:val="nil"/>
              <w:tr2bl w:val="nil"/>
            </w:tcBorders>
            <w:vAlign w:val="center"/>
          </w:tcPr>
          <w:p w14:paraId="6EFCA5F5">
            <w:pPr>
              <w:rPr>
                <w:rFonts w:hint="default" w:eastAsiaTheme="minorEastAsia"/>
                <w:lang w:val="en-US" w:eastAsia="zh-CN"/>
              </w:rPr>
            </w:pPr>
            <w:r>
              <w:rPr>
                <w:rFonts w:hint="eastAsia"/>
                <w:lang w:val="en-US" w:eastAsia="zh-CN"/>
              </w:rPr>
              <w:t>0.5</w:t>
            </w:r>
          </w:p>
        </w:tc>
        <w:tc>
          <w:tcPr>
            <w:tcW w:w="709" w:type="dxa"/>
            <w:tcBorders>
              <w:tl2br w:val="nil"/>
              <w:tr2bl w:val="nil"/>
            </w:tcBorders>
            <w:shd w:val="clear" w:color="auto" w:fill="auto"/>
            <w:vAlign w:val="center"/>
          </w:tcPr>
          <w:p w14:paraId="546F5C79">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shd w:val="clear" w:color="auto" w:fill="auto"/>
            <w:vAlign w:val="center"/>
          </w:tcPr>
          <w:p w14:paraId="2A8C3293">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14:paraId="5EA47E77">
            <w:pPr>
              <w:snapToGrid w:val="0"/>
            </w:pPr>
          </w:p>
          <w:p w14:paraId="35F8B405"/>
        </w:tc>
      </w:tr>
      <w:tr w14:paraId="0F7FCA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0098EDE8"/>
        </w:tc>
        <w:tc>
          <w:tcPr>
            <w:tcW w:w="478" w:type="dxa"/>
            <w:tcBorders>
              <w:tl2br w:val="nil"/>
              <w:tr2bl w:val="nil"/>
            </w:tcBorders>
            <w:vAlign w:val="center"/>
          </w:tcPr>
          <w:p w14:paraId="03A6C5D7">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14:paraId="29FEB35E"/>
        </w:tc>
        <w:tc>
          <w:tcPr>
            <w:tcW w:w="2196" w:type="dxa"/>
            <w:tcBorders>
              <w:tl2br w:val="nil"/>
              <w:tr2bl w:val="nil"/>
            </w:tcBorders>
            <w:vAlign w:val="center"/>
          </w:tcPr>
          <w:p w14:paraId="0C461F35">
            <w:pPr>
              <w:rPr>
                <w:rFonts w:hint="default" w:eastAsiaTheme="minorEastAsia"/>
                <w:lang w:val="en-US" w:eastAsia="zh-CN"/>
              </w:rPr>
            </w:pPr>
            <w:r>
              <w:rPr>
                <w:rFonts w:hint="eastAsia"/>
                <w:lang w:val="en-US" w:eastAsia="zh-CN"/>
              </w:rPr>
              <w:t>遵义医科大学大学生创新创业训练计划《3D打印人体骨骼》</w:t>
            </w:r>
          </w:p>
        </w:tc>
        <w:tc>
          <w:tcPr>
            <w:tcW w:w="1036" w:type="dxa"/>
            <w:tcBorders>
              <w:tl2br w:val="nil"/>
              <w:tr2bl w:val="nil"/>
            </w:tcBorders>
            <w:vAlign w:val="center"/>
          </w:tcPr>
          <w:p w14:paraId="54B5C55C">
            <w:pPr>
              <w:rPr>
                <w:rFonts w:hint="default" w:eastAsiaTheme="minorEastAsia"/>
                <w:lang w:val="en-US" w:eastAsia="zh-CN"/>
              </w:rPr>
            </w:pPr>
            <w:r>
              <w:rPr>
                <w:rFonts w:hint="eastAsia"/>
                <w:lang w:val="en-US" w:eastAsia="zh-CN"/>
              </w:rPr>
              <w:t>ZYDC208039</w:t>
            </w:r>
          </w:p>
        </w:tc>
        <w:tc>
          <w:tcPr>
            <w:tcW w:w="932" w:type="dxa"/>
            <w:tcBorders>
              <w:tl2br w:val="nil"/>
              <w:tr2bl w:val="nil"/>
            </w:tcBorders>
            <w:vAlign w:val="center"/>
          </w:tcPr>
          <w:p w14:paraId="29BFD875">
            <w:pPr>
              <w:rPr>
                <w:rFonts w:hint="default" w:eastAsiaTheme="minorEastAsia"/>
                <w:lang w:val="en-US" w:eastAsia="zh-CN"/>
              </w:rPr>
            </w:pPr>
            <w:r>
              <w:rPr>
                <w:rFonts w:hint="eastAsia"/>
                <w:lang w:val="en-US" w:eastAsia="zh-CN"/>
              </w:rPr>
              <w:t>校级大创项目</w:t>
            </w:r>
          </w:p>
        </w:tc>
        <w:tc>
          <w:tcPr>
            <w:tcW w:w="850" w:type="dxa"/>
            <w:tcBorders>
              <w:tl2br w:val="nil"/>
              <w:tr2bl w:val="nil"/>
            </w:tcBorders>
            <w:vAlign w:val="center"/>
          </w:tcPr>
          <w:p w14:paraId="675E7A91">
            <w:pPr>
              <w:rPr>
                <w:rFonts w:hint="default" w:eastAsiaTheme="minorEastAsia"/>
                <w:lang w:val="en-US" w:eastAsia="zh-CN"/>
              </w:rPr>
            </w:pPr>
            <w:r>
              <w:rPr>
                <w:rFonts w:hint="eastAsia"/>
                <w:lang w:val="en-US" w:eastAsia="zh-CN"/>
              </w:rPr>
              <w:t>2018.5</w:t>
            </w:r>
          </w:p>
        </w:tc>
        <w:tc>
          <w:tcPr>
            <w:tcW w:w="851" w:type="dxa"/>
            <w:tcBorders>
              <w:tl2br w:val="nil"/>
              <w:tr2bl w:val="nil"/>
            </w:tcBorders>
            <w:vAlign w:val="center"/>
          </w:tcPr>
          <w:p w14:paraId="0B7E5FE1">
            <w:pPr>
              <w:rPr>
                <w:rFonts w:hint="default" w:eastAsiaTheme="minorEastAsia"/>
                <w:lang w:val="en-US" w:eastAsia="zh-CN"/>
              </w:rPr>
            </w:pPr>
            <w:r>
              <w:rPr>
                <w:rFonts w:hint="eastAsia"/>
                <w:lang w:val="en-US" w:eastAsia="zh-CN"/>
              </w:rPr>
              <w:t>0.3</w:t>
            </w:r>
          </w:p>
        </w:tc>
        <w:tc>
          <w:tcPr>
            <w:tcW w:w="709" w:type="dxa"/>
            <w:tcBorders>
              <w:tl2br w:val="nil"/>
              <w:tr2bl w:val="nil"/>
            </w:tcBorders>
            <w:vAlign w:val="center"/>
          </w:tcPr>
          <w:p w14:paraId="293F5165">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14:paraId="69BB6BCC">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14:paraId="4E631208">
            <w:pPr>
              <w:snapToGrid w:val="0"/>
            </w:pPr>
          </w:p>
          <w:p w14:paraId="132B35BE"/>
        </w:tc>
      </w:tr>
    </w:tbl>
    <w:p w14:paraId="59661DF1">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59"/>
        <w:gridCol w:w="1963"/>
        <w:gridCol w:w="1682"/>
        <w:gridCol w:w="796"/>
        <w:gridCol w:w="923"/>
        <w:gridCol w:w="1210"/>
        <w:gridCol w:w="831"/>
      </w:tblGrid>
      <w:tr w14:paraId="376AC7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539DF09">
            <w:pPr>
              <w:spacing w:line="240" w:lineRule="exact"/>
              <w:jc w:val="center"/>
              <w:rPr>
                <w:b/>
                <w:bCs/>
              </w:rPr>
            </w:pPr>
            <w:r>
              <w:rPr>
                <w:rFonts w:hint="eastAsia"/>
                <w:b/>
                <w:bCs/>
              </w:rPr>
              <w:t>二、发表学术论文</w:t>
            </w:r>
          </w:p>
        </w:tc>
      </w:tr>
      <w:tr w14:paraId="4BC1DF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14:paraId="34293947">
            <w:pPr>
              <w:jc w:val="center"/>
              <w:rPr>
                <w:rFonts w:eastAsia="宋体"/>
                <w:b/>
                <w:bCs/>
              </w:rPr>
            </w:pPr>
            <w:r>
              <w:rPr>
                <w:rFonts w:hint="eastAsia" w:eastAsia="宋体"/>
                <w:b/>
                <w:bCs/>
              </w:rPr>
              <w:t>类别</w:t>
            </w:r>
          </w:p>
        </w:tc>
        <w:tc>
          <w:tcPr>
            <w:tcW w:w="840" w:type="dxa"/>
            <w:tcBorders>
              <w:tl2br w:val="nil"/>
              <w:tr2bl w:val="nil"/>
            </w:tcBorders>
            <w:vAlign w:val="center"/>
          </w:tcPr>
          <w:p w14:paraId="2F809185">
            <w:pPr>
              <w:jc w:val="center"/>
              <w:rPr>
                <w:rFonts w:eastAsia="宋体"/>
                <w:b/>
                <w:bCs/>
              </w:rPr>
            </w:pPr>
            <w:r>
              <w:rPr>
                <w:rFonts w:hint="eastAsia"/>
                <w:b/>
                <w:bCs/>
              </w:rPr>
              <w:t>序号</w:t>
            </w:r>
          </w:p>
        </w:tc>
        <w:tc>
          <w:tcPr>
            <w:tcW w:w="859" w:type="dxa"/>
            <w:tcBorders>
              <w:tl2br w:val="nil"/>
              <w:tr2bl w:val="nil"/>
            </w:tcBorders>
            <w:vAlign w:val="center"/>
          </w:tcPr>
          <w:p w14:paraId="3CB1CBB2">
            <w:pPr>
              <w:jc w:val="center"/>
              <w:rPr>
                <w:rFonts w:ascii="宋体" w:hAnsi="宋体" w:cs="Arial"/>
                <w:b/>
                <w:bCs/>
                <w:kern w:val="0"/>
                <w:szCs w:val="21"/>
              </w:rPr>
            </w:pPr>
            <w:r>
              <w:rPr>
                <w:rFonts w:hint="eastAsia" w:ascii="宋体" w:hAnsi="宋体" w:cs="Arial"/>
                <w:b/>
                <w:bCs/>
                <w:kern w:val="0"/>
                <w:szCs w:val="21"/>
              </w:rPr>
              <w:t>刊物级别</w:t>
            </w:r>
          </w:p>
        </w:tc>
        <w:tc>
          <w:tcPr>
            <w:tcW w:w="1963" w:type="dxa"/>
            <w:tcBorders>
              <w:tl2br w:val="nil"/>
              <w:tr2bl w:val="nil"/>
            </w:tcBorders>
            <w:vAlign w:val="center"/>
          </w:tcPr>
          <w:p w14:paraId="671EA0CD">
            <w:pPr>
              <w:jc w:val="center"/>
              <w:rPr>
                <w:rFonts w:ascii="宋体" w:hAnsi="宋体" w:cs="Arial"/>
                <w:b/>
                <w:bCs/>
                <w:kern w:val="0"/>
                <w:szCs w:val="21"/>
              </w:rPr>
            </w:pPr>
            <w:r>
              <w:rPr>
                <w:rFonts w:hint="eastAsia" w:ascii="宋体" w:hAnsi="宋体" w:cs="Arial"/>
                <w:b/>
                <w:bCs/>
                <w:kern w:val="0"/>
                <w:szCs w:val="21"/>
              </w:rPr>
              <w:t>成果名称</w:t>
            </w:r>
          </w:p>
        </w:tc>
        <w:tc>
          <w:tcPr>
            <w:tcW w:w="1682" w:type="dxa"/>
            <w:tcBorders>
              <w:tl2br w:val="nil"/>
              <w:tr2bl w:val="nil"/>
            </w:tcBorders>
            <w:vAlign w:val="center"/>
          </w:tcPr>
          <w:p w14:paraId="02AD64E0">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74CADCC6">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60E96829">
            <w:pPr>
              <w:widowControl/>
              <w:jc w:val="center"/>
              <w:rPr>
                <w:b/>
                <w:bCs/>
              </w:rPr>
            </w:pPr>
            <w:r>
              <w:rPr>
                <w:rFonts w:hint="eastAsia"/>
                <w:b/>
                <w:bCs/>
              </w:rPr>
              <w:t>转载</w:t>
            </w:r>
          </w:p>
          <w:p w14:paraId="6D8C17DB">
            <w:pPr>
              <w:widowControl/>
              <w:jc w:val="center"/>
              <w:rPr>
                <w:rFonts w:eastAsia="宋体"/>
                <w:b/>
                <w:bCs/>
              </w:rPr>
            </w:pPr>
            <w:r>
              <w:rPr>
                <w:rFonts w:hint="eastAsia"/>
                <w:b/>
                <w:bCs/>
              </w:rPr>
              <w:t>情况</w:t>
            </w:r>
          </w:p>
        </w:tc>
        <w:tc>
          <w:tcPr>
            <w:tcW w:w="1210" w:type="dxa"/>
            <w:tcBorders>
              <w:tl2br w:val="nil"/>
              <w:tr2bl w:val="nil"/>
            </w:tcBorders>
            <w:vAlign w:val="center"/>
          </w:tcPr>
          <w:p w14:paraId="7529DEEE">
            <w:pPr>
              <w:widowControl/>
              <w:jc w:val="center"/>
              <w:rPr>
                <w:rFonts w:ascii="宋体" w:hAnsi="宋体" w:cs="Arial"/>
                <w:b/>
                <w:bCs/>
                <w:kern w:val="0"/>
                <w:szCs w:val="21"/>
              </w:rPr>
            </w:pPr>
            <w:r>
              <w:rPr>
                <w:rFonts w:hint="eastAsia" w:ascii="宋体" w:hAnsi="宋体" w:cs="Arial"/>
                <w:b/>
                <w:bCs/>
                <w:kern w:val="0"/>
                <w:szCs w:val="21"/>
              </w:rPr>
              <w:t>检索证明</w:t>
            </w:r>
          </w:p>
          <w:p w14:paraId="03E28FC8">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21953FD3">
            <w:pPr>
              <w:widowControl/>
              <w:jc w:val="center"/>
              <w:rPr>
                <w:rFonts w:eastAsia="宋体"/>
                <w:b/>
                <w:bCs/>
              </w:rPr>
            </w:pPr>
            <w:r>
              <w:rPr>
                <w:rFonts w:hint="eastAsia" w:eastAsia="宋体"/>
                <w:b/>
                <w:bCs/>
              </w:rPr>
              <w:t>得分</w:t>
            </w:r>
          </w:p>
        </w:tc>
      </w:tr>
      <w:tr w14:paraId="57C70B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6178357F">
            <w:pPr>
              <w:jc w:val="center"/>
            </w:pPr>
            <w:r>
              <w:rPr>
                <w:rFonts w:hint="eastAsia"/>
                <w:b/>
                <w:bCs/>
              </w:rPr>
              <w:t>可计分</w:t>
            </w:r>
          </w:p>
        </w:tc>
        <w:tc>
          <w:tcPr>
            <w:tcW w:w="840" w:type="dxa"/>
            <w:tcBorders>
              <w:tl2br w:val="nil"/>
              <w:tr2bl w:val="nil"/>
            </w:tcBorders>
            <w:vAlign w:val="center"/>
          </w:tcPr>
          <w:p w14:paraId="7B2F855D">
            <w:pPr>
              <w:jc w:val="center"/>
              <w:rPr>
                <w:rFonts w:hint="eastAsia" w:eastAsiaTheme="minorEastAsia"/>
                <w:lang w:val="en-US" w:eastAsia="zh-CN"/>
              </w:rPr>
            </w:pPr>
            <w:r>
              <w:rPr>
                <w:rFonts w:hint="eastAsia"/>
                <w:lang w:val="en-US" w:eastAsia="zh-CN"/>
              </w:rPr>
              <w:t>1</w:t>
            </w:r>
          </w:p>
        </w:tc>
        <w:tc>
          <w:tcPr>
            <w:tcW w:w="859" w:type="dxa"/>
            <w:tcBorders>
              <w:tl2br w:val="nil"/>
              <w:tr2bl w:val="nil"/>
            </w:tcBorders>
            <w:vAlign w:val="center"/>
          </w:tcPr>
          <w:p w14:paraId="2180B4DC">
            <w:pPr>
              <w:widowControl/>
              <w:jc w:val="center"/>
              <w:rPr>
                <w:rFonts w:hint="default" w:eastAsiaTheme="minorEastAsia"/>
                <w:lang w:val="en-US" w:eastAsia="zh-CN"/>
              </w:rPr>
            </w:pPr>
            <w:r>
              <w:rPr>
                <w:rFonts w:hint="eastAsia"/>
                <w:lang w:val="en-US" w:eastAsia="zh-CN"/>
              </w:rPr>
              <w:t>B级</w:t>
            </w:r>
          </w:p>
        </w:tc>
        <w:tc>
          <w:tcPr>
            <w:tcW w:w="1963" w:type="dxa"/>
            <w:tcBorders>
              <w:tl2br w:val="nil"/>
              <w:tr2bl w:val="nil"/>
            </w:tcBorders>
            <w:vAlign w:val="center"/>
          </w:tcPr>
          <w:p w14:paraId="32C11948">
            <w:pPr>
              <w:widowControl/>
              <w:jc w:val="center"/>
              <w:rPr>
                <w:rFonts w:hint="default" w:eastAsiaTheme="minorEastAsia"/>
                <w:lang w:val="en-US" w:eastAsia="zh-CN"/>
              </w:rPr>
            </w:pPr>
            <w:r>
              <w:rPr>
                <w:rFonts w:ascii="Times New Roman" w:hAnsi="Times New Roman"/>
                <w:sz w:val="18"/>
                <w:szCs w:val="18"/>
              </w:rPr>
              <w:t>Concave gold nano-arrows (AuCNAs) for efficient catalytic reduction of 4-nitrophenol</w:t>
            </w:r>
          </w:p>
        </w:tc>
        <w:tc>
          <w:tcPr>
            <w:tcW w:w="1682" w:type="dxa"/>
            <w:tcBorders>
              <w:tl2br w:val="nil"/>
              <w:tr2bl w:val="nil"/>
            </w:tcBorders>
            <w:shd w:val="clear" w:color="auto" w:fill="auto"/>
            <w:vAlign w:val="center"/>
          </w:tcPr>
          <w:p w14:paraId="5DD0A6C8">
            <w:pPr>
              <w:spacing w:line="300" w:lineRule="exact"/>
              <w:jc w:val="center"/>
              <w:rPr>
                <w:rFonts w:hint="eastAsia" w:ascii="Times New Roman" w:hAnsi="Times New Roman" w:eastAsiaTheme="minorEastAsia" w:cstheme="minorBidi"/>
                <w:kern w:val="2"/>
                <w:sz w:val="18"/>
                <w:szCs w:val="18"/>
                <w:lang w:val="en-US" w:eastAsia="zh-CN" w:bidi="ar-SA"/>
              </w:rPr>
            </w:pPr>
            <w:r>
              <w:rPr>
                <w:rFonts w:ascii="Times New Roman" w:hAnsi="Times New Roman"/>
                <w:sz w:val="18"/>
                <w:szCs w:val="18"/>
              </w:rPr>
              <w:t>Chemosphere</w:t>
            </w:r>
            <w:r>
              <w:rPr>
                <w:rFonts w:hint="eastAsia" w:ascii="Times New Roman" w:hAnsi="Times New Roman"/>
                <w:sz w:val="18"/>
                <w:szCs w:val="18"/>
                <w:lang w:val="en-US" w:eastAsia="zh-CN"/>
              </w:rPr>
              <w:t>,</w:t>
            </w:r>
            <w:r>
              <w:rPr>
                <w:rFonts w:ascii="Times New Roman" w:hAnsi="Times New Roman"/>
                <w:sz w:val="18"/>
                <w:szCs w:val="18"/>
              </w:rPr>
              <w:t>2022, 12.1-8</w:t>
            </w:r>
          </w:p>
        </w:tc>
        <w:tc>
          <w:tcPr>
            <w:tcW w:w="796" w:type="dxa"/>
            <w:tcBorders>
              <w:tl2br w:val="nil"/>
              <w:tr2bl w:val="nil"/>
            </w:tcBorders>
            <w:vAlign w:val="center"/>
          </w:tcPr>
          <w:p w14:paraId="1071FC7F">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14:paraId="191334BA">
            <w:pPr>
              <w:widowControl/>
              <w:jc w:val="center"/>
            </w:pPr>
          </w:p>
        </w:tc>
        <w:tc>
          <w:tcPr>
            <w:tcW w:w="1210" w:type="dxa"/>
            <w:tcBorders>
              <w:tl2br w:val="nil"/>
              <w:tr2bl w:val="nil"/>
            </w:tcBorders>
            <w:vAlign w:val="center"/>
          </w:tcPr>
          <w:p w14:paraId="50F67705">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14:paraId="5AE0EC9A">
            <w:pPr>
              <w:widowControl/>
              <w:jc w:val="center"/>
              <w:rPr>
                <w:rFonts w:hint="default" w:eastAsiaTheme="minorEastAsia"/>
                <w:lang w:val="en-US" w:eastAsia="zh-CN"/>
              </w:rPr>
            </w:pPr>
            <w:r>
              <w:rPr>
                <w:rFonts w:hint="eastAsia"/>
                <w:lang w:val="en-US" w:eastAsia="zh-CN"/>
              </w:rPr>
              <w:t>300</w:t>
            </w:r>
          </w:p>
        </w:tc>
      </w:tr>
      <w:tr w14:paraId="09585F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C46D178">
            <w:pPr>
              <w:jc w:val="center"/>
            </w:pPr>
          </w:p>
        </w:tc>
        <w:tc>
          <w:tcPr>
            <w:tcW w:w="840" w:type="dxa"/>
            <w:tcBorders>
              <w:tl2br w:val="nil"/>
              <w:tr2bl w:val="nil"/>
            </w:tcBorders>
            <w:vAlign w:val="center"/>
          </w:tcPr>
          <w:p w14:paraId="6A265401">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14:paraId="7AD9D820">
            <w:pPr>
              <w:widowControl/>
              <w:jc w:val="center"/>
            </w:pPr>
            <w:r>
              <w:rPr>
                <w:rFonts w:hint="eastAsia"/>
                <w:lang w:val="en-US" w:eastAsia="zh-CN"/>
              </w:rPr>
              <w:t>B级</w:t>
            </w:r>
          </w:p>
        </w:tc>
        <w:tc>
          <w:tcPr>
            <w:tcW w:w="1963" w:type="dxa"/>
            <w:tcBorders>
              <w:tl2br w:val="nil"/>
              <w:tr2bl w:val="nil"/>
            </w:tcBorders>
            <w:vAlign w:val="center"/>
          </w:tcPr>
          <w:p w14:paraId="6B7AC166">
            <w:pPr>
              <w:widowControl/>
              <w:jc w:val="center"/>
            </w:pPr>
            <w:r>
              <w:rPr>
                <w:rFonts w:ascii="Times New Roman" w:hAnsi="Times New Roman"/>
                <w:sz w:val="18"/>
                <w:szCs w:val="18"/>
              </w:rPr>
              <w:t>Substrate-Free Fabrication of Single-Crystal Two-Dimensional Gold Nanoplates for Catalytic Application</w:t>
            </w:r>
          </w:p>
        </w:tc>
        <w:tc>
          <w:tcPr>
            <w:tcW w:w="1682" w:type="dxa"/>
            <w:tcBorders>
              <w:tl2br w:val="nil"/>
              <w:tr2bl w:val="nil"/>
            </w:tcBorders>
            <w:vAlign w:val="center"/>
          </w:tcPr>
          <w:p w14:paraId="00976282">
            <w:pPr>
              <w:widowControl/>
              <w:jc w:val="center"/>
              <w:rPr>
                <w:rFonts w:hint="eastAsia" w:eastAsiaTheme="minorEastAsia"/>
                <w:lang w:eastAsia="zh-CN"/>
              </w:rPr>
            </w:pPr>
            <w:r>
              <w:rPr>
                <w:rFonts w:ascii="Times New Roman" w:hAnsi="Times New Roman"/>
                <w:sz w:val="18"/>
                <w:szCs w:val="18"/>
              </w:rPr>
              <w:t>Langmuir</w:t>
            </w:r>
            <w:r>
              <w:rPr>
                <w:rFonts w:hint="eastAsia" w:ascii="Times New Roman" w:hAnsi="Times New Roman"/>
                <w:sz w:val="18"/>
                <w:szCs w:val="18"/>
                <w:lang w:eastAsia="zh-CN"/>
              </w:rPr>
              <w:t>，</w:t>
            </w:r>
            <w:r>
              <w:rPr>
                <w:rFonts w:hint="eastAsia" w:ascii="Times New Roman" w:hAnsi="Times New Roman"/>
                <w:sz w:val="18"/>
                <w:szCs w:val="18"/>
              </w:rPr>
              <w:t>2022</w:t>
            </w:r>
            <w:r>
              <w:rPr>
                <w:rFonts w:ascii="Times New Roman" w:hAnsi="Times New Roman"/>
                <w:sz w:val="18"/>
                <w:szCs w:val="18"/>
              </w:rPr>
              <w:t>.12.</w:t>
            </w:r>
            <w:r>
              <w:rPr>
                <w:rFonts w:hint="eastAsia" w:ascii="Times New Roman" w:hAnsi="Times New Roman"/>
                <w:sz w:val="18"/>
                <w:szCs w:val="18"/>
              </w:rPr>
              <w:t>15263-15271</w:t>
            </w:r>
          </w:p>
        </w:tc>
        <w:tc>
          <w:tcPr>
            <w:tcW w:w="796" w:type="dxa"/>
            <w:tcBorders>
              <w:tl2br w:val="nil"/>
              <w:tr2bl w:val="nil"/>
            </w:tcBorders>
            <w:vAlign w:val="center"/>
          </w:tcPr>
          <w:p w14:paraId="3A9A94C5">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14:paraId="370C9F57">
            <w:pPr>
              <w:widowControl/>
              <w:jc w:val="center"/>
            </w:pPr>
          </w:p>
        </w:tc>
        <w:tc>
          <w:tcPr>
            <w:tcW w:w="1210" w:type="dxa"/>
            <w:tcBorders>
              <w:tl2br w:val="nil"/>
              <w:tr2bl w:val="nil"/>
            </w:tcBorders>
            <w:vAlign w:val="center"/>
          </w:tcPr>
          <w:p w14:paraId="585A51AB">
            <w:pPr>
              <w:widowControl/>
              <w:jc w:val="center"/>
            </w:pPr>
            <w:r>
              <w:rPr>
                <w:rFonts w:hint="eastAsia"/>
                <w:lang w:val="en-US" w:eastAsia="zh-CN"/>
              </w:rPr>
              <w:t>有</w:t>
            </w:r>
          </w:p>
        </w:tc>
        <w:tc>
          <w:tcPr>
            <w:tcW w:w="831" w:type="dxa"/>
            <w:tcBorders>
              <w:tl2br w:val="nil"/>
              <w:tr2bl w:val="nil"/>
            </w:tcBorders>
            <w:vAlign w:val="center"/>
          </w:tcPr>
          <w:p w14:paraId="6FD7E0D2">
            <w:pPr>
              <w:widowControl/>
              <w:jc w:val="center"/>
              <w:rPr>
                <w:rFonts w:hint="default" w:eastAsiaTheme="minorEastAsia"/>
                <w:lang w:val="en-US" w:eastAsia="zh-CN"/>
              </w:rPr>
            </w:pPr>
            <w:r>
              <w:rPr>
                <w:rFonts w:hint="eastAsia"/>
                <w:lang w:val="en-US" w:eastAsia="zh-CN"/>
              </w:rPr>
              <w:t>300</w:t>
            </w:r>
          </w:p>
        </w:tc>
      </w:tr>
      <w:tr w14:paraId="003245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692" w:type="dxa"/>
            <w:vMerge w:val="continue"/>
            <w:tcBorders>
              <w:tl2br w:val="nil"/>
              <w:tr2bl w:val="nil"/>
            </w:tcBorders>
            <w:vAlign w:val="center"/>
          </w:tcPr>
          <w:p w14:paraId="0045F1DF">
            <w:pPr>
              <w:jc w:val="center"/>
            </w:pPr>
          </w:p>
        </w:tc>
        <w:tc>
          <w:tcPr>
            <w:tcW w:w="840" w:type="dxa"/>
            <w:tcBorders>
              <w:bottom w:val="single" w:color="000000" w:sz="12" w:space="0"/>
              <w:tl2br w:val="nil"/>
              <w:tr2bl w:val="nil"/>
            </w:tcBorders>
            <w:vAlign w:val="center"/>
          </w:tcPr>
          <w:p w14:paraId="0A017614">
            <w:pPr>
              <w:jc w:val="center"/>
              <w:rPr>
                <w:rFonts w:hint="eastAsia" w:eastAsiaTheme="minorEastAsia"/>
                <w:lang w:val="en-US" w:eastAsia="zh-CN"/>
              </w:rPr>
            </w:pPr>
            <w:r>
              <w:rPr>
                <w:rFonts w:hint="eastAsia"/>
                <w:lang w:val="en-US" w:eastAsia="zh-CN"/>
              </w:rPr>
              <w:t>3</w:t>
            </w:r>
          </w:p>
        </w:tc>
        <w:tc>
          <w:tcPr>
            <w:tcW w:w="859" w:type="dxa"/>
            <w:tcBorders>
              <w:bottom w:val="single" w:color="000000" w:sz="12" w:space="0"/>
              <w:tl2br w:val="nil"/>
              <w:tr2bl w:val="nil"/>
            </w:tcBorders>
            <w:vAlign w:val="center"/>
          </w:tcPr>
          <w:p w14:paraId="5B56EA5E">
            <w:pPr>
              <w:widowControl/>
              <w:jc w:val="center"/>
              <w:rPr>
                <w:rFonts w:hint="default" w:eastAsiaTheme="minorEastAsia"/>
                <w:lang w:val="en-US" w:eastAsia="zh-CN"/>
              </w:rPr>
            </w:pPr>
            <w:r>
              <w:rPr>
                <w:rFonts w:hint="eastAsia"/>
                <w:lang w:val="en-US" w:eastAsia="zh-CN"/>
              </w:rPr>
              <w:t>D级</w:t>
            </w:r>
          </w:p>
        </w:tc>
        <w:tc>
          <w:tcPr>
            <w:tcW w:w="1963" w:type="dxa"/>
            <w:tcBorders>
              <w:bottom w:val="single" w:color="000000" w:sz="12" w:space="0"/>
              <w:tl2br w:val="nil"/>
              <w:tr2bl w:val="nil"/>
            </w:tcBorders>
            <w:vAlign w:val="center"/>
          </w:tcPr>
          <w:p w14:paraId="464F3B36">
            <w:pPr>
              <w:widowControl/>
              <w:jc w:val="center"/>
            </w:pPr>
            <w:r>
              <w:rPr>
                <w:rFonts w:ascii="Times New Roman" w:hAnsi="Times New Roman"/>
                <w:sz w:val="18"/>
                <w:szCs w:val="18"/>
              </w:rPr>
              <w:t>Ultrasensitive flower-like TiO</w:t>
            </w:r>
            <w:r>
              <w:rPr>
                <w:rFonts w:ascii="Times New Roman" w:hAnsi="Times New Roman"/>
                <w:sz w:val="18"/>
                <w:szCs w:val="18"/>
                <w:vertAlign w:val="subscript"/>
              </w:rPr>
              <w:t>2</w:t>
            </w:r>
            <w:r>
              <w:rPr>
                <w:rFonts w:ascii="Times New Roman" w:hAnsi="Times New Roman"/>
                <w:sz w:val="18"/>
                <w:szCs w:val="18"/>
              </w:rPr>
              <w:t>/Ag substrate for SERS detection of pigments and melamine</w:t>
            </w:r>
          </w:p>
        </w:tc>
        <w:tc>
          <w:tcPr>
            <w:tcW w:w="1682" w:type="dxa"/>
            <w:tcBorders>
              <w:bottom w:val="single" w:color="000000" w:sz="12" w:space="0"/>
              <w:tl2br w:val="nil"/>
              <w:tr2bl w:val="nil"/>
            </w:tcBorders>
            <w:vAlign w:val="center"/>
          </w:tcPr>
          <w:p w14:paraId="15A532F4">
            <w:pPr>
              <w:widowControl/>
              <w:jc w:val="center"/>
              <w:rPr>
                <w:rFonts w:hint="eastAsia" w:eastAsiaTheme="minorEastAsia"/>
                <w:lang w:eastAsia="zh-CN"/>
              </w:rPr>
            </w:pPr>
            <w:r>
              <w:rPr>
                <w:rFonts w:ascii="Times New Roman" w:hAnsi="Times New Roman"/>
                <w:sz w:val="18"/>
                <w:szCs w:val="18"/>
              </w:rPr>
              <w:t>RSC Advances</w:t>
            </w:r>
            <w:r>
              <w:rPr>
                <w:rFonts w:hint="eastAsia" w:ascii="Times New Roman" w:hAnsi="Times New Roman"/>
                <w:sz w:val="18"/>
                <w:szCs w:val="18"/>
                <w:lang w:eastAsia="zh-CN"/>
              </w:rPr>
              <w:t>，</w:t>
            </w:r>
            <w:r>
              <w:rPr>
                <w:rFonts w:ascii="Times New Roman" w:hAnsi="Times New Roman"/>
                <w:sz w:val="18"/>
                <w:szCs w:val="18"/>
              </w:rPr>
              <w:t>2022. 3.6958-6965</w:t>
            </w:r>
          </w:p>
        </w:tc>
        <w:tc>
          <w:tcPr>
            <w:tcW w:w="796" w:type="dxa"/>
            <w:tcBorders>
              <w:bottom w:val="single" w:color="000000" w:sz="12" w:space="0"/>
              <w:tl2br w:val="nil"/>
              <w:tr2bl w:val="nil"/>
            </w:tcBorders>
            <w:vAlign w:val="center"/>
          </w:tcPr>
          <w:p w14:paraId="20518F13">
            <w:pPr>
              <w:widowControl/>
              <w:jc w:val="center"/>
              <w:rPr>
                <w:rFonts w:hint="default" w:eastAsiaTheme="minorEastAsia"/>
                <w:lang w:val="en-US" w:eastAsia="zh-CN"/>
              </w:rPr>
            </w:pPr>
            <w:r>
              <w:rPr>
                <w:rFonts w:hint="eastAsia"/>
                <w:lang w:val="en-US" w:eastAsia="zh-CN"/>
              </w:rPr>
              <w:t>第一作者</w:t>
            </w:r>
          </w:p>
        </w:tc>
        <w:tc>
          <w:tcPr>
            <w:tcW w:w="923" w:type="dxa"/>
            <w:tcBorders>
              <w:bottom w:val="single" w:color="000000" w:sz="12" w:space="0"/>
              <w:tl2br w:val="nil"/>
              <w:tr2bl w:val="nil"/>
            </w:tcBorders>
            <w:vAlign w:val="center"/>
          </w:tcPr>
          <w:p w14:paraId="66C4C1D0">
            <w:pPr>
              <w:widowControl/>
              <w:jc w:val="center"/>
            </w:pPr>
          </w:p>
        </w:tc>
        <w:tc>
          <w:tcPr>
            <w:tcW w:w="1210" w:type="dxa"/>
            <w:tcBorders>
              <w:bottom w:val="single" w:color="000000" w:sz="12" w:space="0"/>
              <w:tl2br w:val="nil"/>
              <w:tr2bl w:val="nil"/>
            </w:tcBorders>
            <w:vAlign w:val="center"/>
          </w:tcPr>
          <w:p w14:paraId="033EBB0B">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65417245">
            <w:pPr>
              <w:widowControl/>
              <w:jc w:val="center"/>
              <w:rPr>
                <w:rFonts w:hint="default" w:eastAsiaTheme="minorEastAsia"/>
                <w:lang w:val="en-US" w:eastAsia="zh-CN"/>
              </w:rPr>
            </w:pPr>
            <w:r>
              <w:rPr>
                <w:rFonts w:hint="eastAsia"/>
                <w:lang w:val="en-US" w:eastAsia="zh-CN"/>
              </w:rPr>
              <w:t>160</w:t>
            </w:r>
          </w:p>
        </w:tc>
      </w:tr>
      <w:tr w14:paraId="6D8758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14:paraId="564B1DE2">
            <w:pPr>
              <w:jc w:val="center"/>
            </w:pPr>
          </w:p>
        </w:tc>
        <w:tc>
          <w:tcPr>
            <w:tcW w:w="840" w:type="dxa"/>
            <w:tcBorders>
              <w:bottom w:val="single" w:color="000000" w:sz="12" w:space="0"/>
              <w:tl2br w:val="nil"/>
              <w:tr2bl w:val="nil"/>
            </w:tcBorders>
            <w:vAlign w:val="center"/>
          </w:tcPr>
          <w:p w14:paraId="6C825546">
            <w:pPr>
              <w:jc w:val="center"/>
              <w:rPr>
                <w:rFonts w:hint="default"/>
                <w:lang w:val="en-US" w:eastAsia="zh-CN"/>
              </w:rPr>
            </w:pPr>
            <w:r>
              <w:rPr>
                <w:rFonts w:hint="eastAsia"/>
                <w:lang w:val="en-US" w:eastAsia="zh-CN"/>
              </w:rPr>
              <w:t>4</w:t>
            </w:r>
          </w:p>
        </w:tc>
        <w:tc>
          <w:tcPr>
            <w:tcW w:w="859" w:type="dxa"/>
            <w:tcBorders>
              <w:bottom w:val="single" w:color="000000" w:sz="12" w:space="0"/>
              <w:tl2br w:val="nil"/>
              <w:tr2bl w:val="nil"/>
            </w:tcBorders>
            <w:vAlign w:val="center"/>
          </w:tcPr>
          <w:p w14:paraId="56F6D204">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14:paraId="34A8A4EB">
            <w:pPr>
              <w:widowControl/>
              <w:jc w:val="center"/>
            </w:pPr>
            <w:r>
              <w:rPr>
                <w:rFonts w:ascii="Times New Roman" w:hAnsi="Times New Roman"/>
                <w:sz w:val="18"/>
                <w:szCs w:val="18"/>
              </w:rPr>
              <w:t>High Sensing Performance Toward Acetone Vapor Using TiO</w:t>
            </w:r>
            <w:r>
              <w:rPr>
                <w:rFonts w:ascii="Times New Roman" w:hAnsi="Times New Roman"/>
                <w:sz w:val="18"/>
                <w:szCs w:val="18"/>
                <w:vertAlign w:val="subscript"/>
              </w:rPr>
              <w:t>2</w:t>
            </w:r>
            <w:r>
              <w:rPr>
                <w:rFonts w:ascii="Times New Roman" w:hAnsi="Times New Roman"/>
                <w:sz w:val="18"/>
                <w:szCs w:val="18"/>
              </w:rPr>
              <w:t xml:space="preserve"> Flower-Like Nanomaterials</w:t>
            </w:r>
          </w:p>
        </w:tc>
        <w:tc>
          <w:tcPr>
            <w:tcW w:w="1682" w:type="dxa"/>
            <w:tcBorders>
              <w:bottom w:val="single" w:color="000000" w:sz="12" w:space="0"/>
              <w:tl2br w:val="nil"/>
              <w:tr2bl w:val="nil"/>
            </w:tcBorders>
            <w:vAlign w:val="center"/>
          </w:tcPr>
          <w:p w14:paraId="4E4619EB">
            <w:pPr>
              <w:widowControl/>
              <w:jc w:val="center"/>
              <w:rPr>
                <w:rFonts w:hint="eastAsia" w:eastAsiaTheme="minorEastAsia"/>
                <w:lang w:eastAsia="zh-CN"/>
              </w:rPr>
            </w:pPr>
            <w:r>
              <w:rPr>
                <w:rFonts w:ascii="Times New Roman" w:hAnsi="Times New Roman"/>
                <w:sz w:val="18"/>
                <w:szCs w:val="18"/>
              </w:rPr>
              <w:t>Nanoscale Research Letters</w:t>
            </w:r>
            <w:r>
              <w:rPr>
                <w:rFonts w:hint="eastAsia" w:ascii="Times New Roman" w:hAnsi="Times New Roman"/>
                <w:sz w:val="18"/>
                <w:szCs w:val="18"/>
                <w:lang w:eastAsia="zh-CN"/>
              </w:rPr>
              <w:t>，</w:t>
            </w:r>
            <w:r>
              <w:rPr>
                <w:rFonts w:ascii="Times New Roman" w:hAnsi="Times New Roman"/>
                <w:sz w:val="18"/>
                <w:szCs w:val="18"/>
              </w:rPr>
              <w:t>2022.9.1-9</w:t>
            </w:r>
          </w:p>
        </w:tc>
        <w:tc>
          <w:tcPr>
            <w:tcW w:w="796" w:type="dxa"/>
            <w:tcBorders>
              <w:bottom w:val="single" w:color="000000" w:sz="12" w:space="0"/>
              <w:tl2br w:val="nil"/>
              <w:tr2bl w:val="nil"/>
            </w:tcBorders>
            <w:vAlign w:val="center"/>
          </w:tcPr>
          <w:p w14:paraId="543FFD21">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14:paraId="219D0A6A">
            <w:pPr>
              <w:widowControl/>
              <w:jc w:val="center"/>
            </w:pPr>
          </w:p>
        </w:tc>
        <w:tc>
          <w:tcPr>
            <w:tcW w:w="1210" w:type="dxa"/>
            <w:tcBorders>
              <w:bottom w:val="single" w:color="000000" w:sz="12" w:space="0"/>
              <w:tl2br w:val="nil"/>
              <w:tr2bl w:val="nil"/>
            </w:tcBorders>
            <w:vAlign w:val="center"/>
          </w:tcPr>
          <w:p w14:paraId="7C74B2D9">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6EECE5EB">
            <w:pPr>
              <w:widowControl/>
              <w:jc w:val="center"/>
              <w:rPr>
                <w:rFonts w:hint="default" w:eastAsiaTheme="minorEastAsia"/>
                <w:lang w:val="en-US" w:eastAsia="zh-CN"/>
              </w:rPr>
            </w:pPr>
            <w:r>
              <w:rPr>
                <w:rFonts w:hint="eastAsia"/>
                <w:lang w:val="en-US" w:eastAsia="zh-CN"/>
              </w:rPr>
              <w:t>160</w:t>
            </w:r>
          </w:p>
        </w:tc>
      </w:tr>
      <w:tr w14:paraId="46D082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14:paraId="25CB6FCC">
            <w:pPr>
              <w:jc w:val="center"/>
            </w:pPr>
          </w:p>
        </w:tc>
        <w:tc>
          <w:tcPr>
            <w:tcW w:w="840" w:type="dxa"/>
            <w:tcBorders>
              <w:bottom w:val="single" w:color="000000" w:sz="12" w:space="0"/>
              <w:tl2br w:val="nil"/>
              <w:tr2bl w:val="nil"/>
            </w:tcBorders>
            <w:vAlign w:val="center"/>
          </w:tcPr>
          <w:p w14:paraId="02A00598">
            <w:pPr>
              <w:jc w:val="center"/>
              <w:rPr>
                <w:rFonts w:hint="default"/>
                <w:lang w:val="en-US" w:eastAsia="zh-CN"/>
              </w:rPr>
            </w:pPr>
            <w:r>
              <w:rPr>
                <w:rFonts w:hint="eastAsia"/>
                <w:lang w:val="en-US" w:eastAsia="zh-CN"/>
              </w:rPr>
              <w:t>5</w:t>
            </w:r>
          </w:p>
        </w:tc>
        <w:tc>
          <w:tcPr>
            <w:tcW w:w="859" w:type="dxa"/>
            <w:tcBorders>
              <w:bottom w:val="single" w:color="000000" w:sz="12" w:space="0"/>
              <w:tl2br w:val="nil"/>
              <w:tr2bl w:val="nil"/>
            </w:tcBorders>
            <w:vAlign w:val="center"/>
          </w:tcPr>
          <w:p w14:paraId="3E36B086">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14:paraId="50FCBFA0">
            <w:pPr>
              <w:widowControl/>
              <w:jc w:val="center"/>
            </w:pPr>
            <w:r>
              <w:rPr>
                <w:rFonts w:ascii="Times New Roman" w:hAnsi="Times New Roman"/>
                <w:sz w:val="18"/>
                <w:szCs w:val="18"/>
              </w:rPr>
              <w:t>Recyclable Ag-Deposited TiO</w:t>
            </w:r>
            <w:r>
              <w:rPr>
                <w:rFonts w:ascii="Times New Roman" w:hAnsi="Times New Roman"/>
                <w:sz w:val="18"/>
                <w:szCs w:val="18"/>
                <w:vertAlign w:val="subscript"/>
              </w:rPr>
              <w:t>2</w:t>
            </w:r>
            <w:r>
              <w:rPr>
                <w:rFonts w:ascii="Times New Roman" w:hAnsi="Times New Roman"/>
                <w:sz w:val="18"/>
                <w:szCs w:val="18"/>
              </w:rPr>
              <w:t xml:space="preserve"> SERS Substrate for Ultrasensitive Malachite Green Detection</w:t>
            </w:r>
          </w:p>
        </w:tc>
        <w:tc>
          <w:tcPr>
            <w:tcW w:w="1682" w:type="dxa"/>
            <w:tcBorders>
              <w:bottom w:val="single" w:color="000000" w:sz="12" w:space="0"/>
              <w:tl2br w:val="nil"/>
              <w:tr2bl w:val="nil"/>
            </w:tcBorders>
            <w:vAlign w:val="center"/>
          </w:tcPr>
          <w:p w14:paraId="3224CAFD">
            <w:pPr>
              <w:widowControl/>
              <w:jc w:val="center"/>
              <w:rPr>
                <w:rFonts w:hint="eastAsia" w:eastAsiaTheme="minorEastAsia"/>
                <w:lang w:eastAsia="zh-CN"/>
              </w:rPr>
            </w:pPr>
            <w:r>
              <w:rPr>
                <w:rFonts w:ascii="Times New Roman" w:hAnsi="Times New Roman"/>
                <w:sz w:val="18"/>
                <w:szCs w:val="18"/>
              </w:rPr>
              <w:t>ACS Omega</w:t>
            </w:r>
            <w:r>
              <w:rPr>
                <w:rFonts w:hint="eastAsia" w:ascii="Times New Roman" w:hAnsi="Times New Roman"/>
                <w:sz w:val="18"/>
                <w:szCs w:val="18"/>
                <w:lang w:eastAsia="zh-CN"/>
              </w:rPr>
              <w:t>，</w:t>
            </w:r>
            <w:r>
              <w:rPr>
                <w:rFonts w:ascii="Times New Roman" w:hAnsi="Times New Roman"/>
                <w:sz w:val="18"/>
                <w:szCs w:val="18"/>
              </w:rPr>
              <w:t>2021.11.27271-27278</w:t>
            </w:r>
          </w:p>
        </w:tc>
        <w:tc>
          <w:tcPr>
            <w:tcW w:w="796" w:type="dxa"/>
            <w:tcBorders>
              <w:bottom w:val="single" w:color="000000" w:sz="12" w:space="0"/>
              <w:tl2br w:val="nil"/>
              <w:tr2bl w:val="nil"/>
            </w:tcBorders>
            <w:vAlign w:val="center"/>
          </w:tcPr>
          <w:p w14:paraId="0D76BE96">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14:paraId="192B8C9A">
            <w:pPr>
              <w:widowControl/>
              <w:jc w:val="center"/>
            </w:pPr>
          </w:p>
        </w:tc>
        <w:tc>
          <w:tcPr>
            <w:tcW w:w="1210" w:type="dxa"/>
            <w:tcBorders>
              <w:bottom w:val="single" w:color="000000" w:sz="12" w:space="0"/>
              <w:tl2br w:val="nil"/>
              <w:tr2bl w:val="nil"/>
            </w:tcBorders>
            <w:vAlign w:val="center"/>
          </w:tcPr>
          <w:p w14:paraId="3E539EF3">
            <w:pPr>
              <w:widowControl/>
              <w:jc w:val="center"/>
            </w:pPr>
            <w:r>
              <w:rPr>
                <w:rFonts w:hint="eastAsia"/>
                <w:lang w:val="en-US" w:eastAsia="zh-CN"/>
              </w:rPr>
              <w:t>有</w:t>
            </w:r>
          </w:p>
        </w:tc>
        <w:tc>
          <w:tcPr>
            <w:tcW w:w="831" w:type="dxa"/>
            <w:tcBorders>
              <w:bottom w:val="single" w:color="000000" w:sz="12" w:space="0"/>
              <w:tl2br w:val="nil"/>
              <w:tr2bl w:val="nil"/>
            </w:tcBorders>
            <w:vAlign w:val="center"/>
          </w:tcPr>
          <w:p w14:paraId="17289B32">
            <w:pPr>
              <w:widowControl/>
              <w:jc w:val="center"/>
              <w:rPr>
                <w:rFonts w:hint="default" w:eastAsiaTheme="minorEastAsia"/>
                <w:lang w:val="en-US" w:eastAsia="zh-CN"/>
              </w:rPr>
            </w:pPr>
            <w:r>
              <w:rPr>
                <w:rFonts w:hint="eastAsia"/>
                <w:lang w:val="en-US" w:eastAsia="zh-CN"/>
              </w:rPr>
              <w:t>160</w:t>
            </w:r>
          </w:p>
        </w:tc>
      </w:tr>
      <w:tr w14:paraId="01CBF9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436079EA">
            <w:pPr>
              <w:jc w:val="center"/>
            </w:pPr>
            <w:r>
              <w:rPr>
                <w:rFonts w:hint="eastAsia"/>
                <w:b/>
                <w:bCs/>
              </w:rPr>
              <w:t>不可计分</w:t>
            </w:r>
          </w:p>
        </w:tc>
        <w:tc>
          <w:tcPr>
            <w:tcW w:w="840" w:type="dxa"/>
            <w:tcBorders>
              <w:top w:val="single" w:color="000000" w:sz="12" w:space="0"/>
            </w:tcBorders>
            <w:vAlign w:val="center"/>
          </w:tcPr>
          <w:p w14:paraId="57F14B2B">
            <w:pPr>
              <w:jc w:val="center"/>
              <w:rPr>
                <w:rFonts w:hint="eastAsia" w:eastAsiaTheme="minorEastAsia"/>
                <w:lang w:val="en-US" w:eastAsia="zh-CN"/>
              </w:rPr>
            </w:pPr>
            <w:r>
              <w:rPr>
                <w:rFonts w:hint="eastAsia"/>
                <w:lang w:val="en-US" w:eastAsia="zh-CN"/>
              </w:rPr>
              <w:t>1</w:t>
            </w:r>
          </w:p>
        </w:tc>
        <w:tc>
          <w:tcPr>
            <w:tcW w:w="859" w:type="dxa"/>
            <w:tcBorders>
              <w:top w:val="single" w:color="000000" w:sz="12" w:space="0"/>
            </w:tcBorders>
            <w:vAlign w:val="center"/>
          </w:tcPr>
          <w:p w14:paraId="2A534182">
            <w:pPr>
              <w:widowControl/>
              <w:jc w:val="center"/>
              <w:rPr>
                <w:rFonts w:hint="default" w:eastAsiaTheme="minorEastAsia"/>
                <w:lang w:val="en-US" w:eastAsia="zh-CN"/>
              </w:rPr>
            </w:pPr>
            <w:r>
              <w:rPr>
                <w:rFonts w:hint="eastAsia"/>
                <w:lang w:val="en-US" w:eastAsia="zh-CN"/>
              </w:rPr>
              <w:t>G级</w:t>
            </w:r>
          </w:p>
        </w:tc>
        <w:tc>
          <w:tcPr>
            <w:tcW w:w="1963" w:type="dxa"/>
            <w:tcBorders>
              <w:top w:val="single" w:color="000000" w:sz="12" w:space="0"/>
            </w:tcBorders>
            <w:vAlign w:val="center"/>
          </w:tcPr>
          <w:p w14:paraId="7818A79A">
            <w:pPr>
              <w:widowControl/>
              <w:jc w:val="center"/>
            </w:pPr>
            <w:r>
              <w:rPr>
                <w:rFonts w:hint="eastAsia" w:ascii="仿宋_GB2312" w:eastAsia="仿宋_GB2312"/>
                <w:szCs w:val="21"/>
                <w:lang w:val="en-US" w:eastAsia="zh-CN"/>
              </w:rPr>
              <w:t>医学物理实验教学改革探究</w:t>
            </w:r>
          </w:p>
        </w:tc>
        <w:tc>
          <w:tcPr>
            <w:tcW w:w="1682" w:type="dxa"/>
            <w:tcBorders>
              <w:top w:val="single" w:color="000000" w:sz="12" w:space="0"/>
            </w:tcBorders>
            <w:vAlign w:val="center"/>
          </w:tcPr>
          <w:p w14:paraId="3DAA1F4D">
            <w:pPr>
              <w:widowControl/>
              <w:jc w:val="both"/>
              <w:rPr>
                <w:rFonts w:hint="default"/>
                <w:lang w:val="en-US"/>
              </w:rPr>
            </w:pPr>
            <w:r>
              <w:rPr>
                <w:rFonts w:hint="eastAsia" w:ascii="仿宋_GB2312" w:eastAsia="仿宋_GB2312"/>
                <w:szCs w:val="21"/>
                <w:lang w:val="en-US" w:eastAsia="zh-CN"/>
              </w:rPr>
              <w:t>医学人文研究，2017.10</w:t>
            </w:r>
          </w:p>
        </w:tc>
        <w:tc>
          <w:tcPr>
            <w:tcW w:w="796" w:type="dxa"/>
            <w:tcBorders>
              <w:top w:val="single" w:color="000000" w:sz="12" w:space="0"/>
            </w:tcBorders>
            <w:vAlign w:val="center"/>
          </w:tcPr>
          <w:p w14:paraId="24CA97B5">
            <w:pPr>
              <w:widowControl/>
              <w:jc w:val="center"/>
            </w:pPr>
            <w:r>
              <w:rPr>
                <w:rFonts w:hint="eastAsia"/>
                <w:lang w:val="en-US" w:eastAsia="zh-CN"/>
              </w:rPr>
              <w:t>第一作者</w:t>
            </w:r>
          </w:p>
        </w:tc>
        <w:tc>
          <w:tcPr>
            <w:tcW w:w="923" w:type="dxa"/>
            <w:tcBorders>
              <w:top w:val="single" w:color="000000" w:sz="12" w:space="0"/>
            </w:tcBorders>
            <w:vAlign w:val="center"/>
          </w:tcPr>
          <w:p w14:paraId="3FC02B5D">
            <w:pPr>
              <w:widowControl/>
              <w:jc w:val="center"/>
            </w:pPr>
          </w:p>
        </w:tc>
        <w:tc>
          <w:tcPr>
            <w:tcW w:w="1210" w:type="dxa"/>
            <w:tcBorders>
              <w:top w:val="single" w:color="000000" w:sz="12" w:space="0"/>
            </w:tcBorders>
            <w:vAlign w:val="center"/>
          </w:tcPr>
          <w:p w14:paraId="2C25C88D">
            <w:pPr>
              <w:widowControl/>
              <w:jc w:val="center"/>
            </w:pPr>
          </w:p>
        </w:tc>
        <w:tc>
          <w:tcPr>
            <w:tcW w:w="831" w:type="dxa"/>
            <w:tcBorders>
              <w:top w:val="single" w:color="000000" w:sz="12" w:space="0"/>
            </w:tcBorders>
            <w:vAlign w:val="center"/>
          </w:tcPr>
          <w:p w14:paraId="6D761D65">
            <w:pPr>
              <w:widowControl/>
              <w:jc w:val="center"/>
            </w:pPr>
          </w:p>
        </w:tc>
      </w:tr>
      <w:tr w14:paraId="14B7DD8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1BEE30D0">
            <w:pPr>
              <w:jc w:val="center"/>
            </w:pPr>
          </w:p>
        </w:tc>
        <w:tc>
          <w:tcPr>
            <w:tcW w:w="840" w:type="dxa"/>
            <w:tcBorders>
              <w:tl2br w:val="nil"/>
              <w:tr2bl w:val="nil"/>
            </w:tcBorders>
            <w:vAlign w:val="center"/>
          </w:tcPr>
          <w:p w14:paraId="731F27EC">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14:paraId="1E3A2008">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14:paraId="2A8AE50F">
            <w:pPr>
              <w:widowControl/>
              <w:jc w:val="center"/>
            </w:pPr>
            <w:r>
              <w:rPr>
                <w:rFonts w:hint="eastAsia" w:ascii="仿宋_GB2312" w:eastAsia="仿宋_GB2312"/>
                <w:szCs w:val="21"/>
                <w:lang w:val="en-US" w:eastAsia="zh-CN"/>
              </w:rPr>
              <w:t>微信平台云板书在医学电子学教学中的应用</w:t>
            </w:r>
          </w:p>
        </w:tc>
        <w:tc>
          <w:tcPr>
            <w:tcW w:w="1682" w:type="dxa"/>
            <w:tcBorders>
              <w:tl2br w:val="nil"/>
              <w:tr2bl w:val="nil"/>
            </w:tcBorders>
            <w:vAlign w:val="center"/>
          </w:tcPr>
          <w:p w14:paraId="2A2F70E3">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新教育时代，2018.5</w:t>
            </w:r>
          </w:p>
          <w:p w14:paraId="61B9F241">
            <w:pPr>
              <w:widowControl/>
              <w:jc w:val="center"/>
            </w:pPr>
          </w:p>
        </w:tc>
        <w:tc>
          <w:tcPr>
            <w:tcW w:w="796" w:type="dxa"/>
            <w:tcBorders>
              <w:tl2br w:val="nil"/>
              <w:tr2bl w:val="nil"/>
            </w:tcBorders>
            <w:vAlign w:val="center"/>
          </w:tcPr>
          <w:p w14:paraId="286D9A50">
            <w:pPr>
              <w:widowControl/>
              <w:jc w:val="center"/>
            </w:pPr>
            <w:r>
              <w:rPr>
                <w:rFonts w:hint="eastAsia"/>
                <w:lang w:val="en-US" w:eastAsia="zh-CN"/>
              </w:rPr>
              <w:t>第一作者</w:t>
            </w:r>
          </w:p>
        </w:tc>
        <w:tc>
          <w:tcPr>
            <w:tcW w:w="923" w:type="dxa"/>
            <w:tcBorders>
              <w:tl2br w:val="nil"/>
              <w:tr2bl w:val="nil"/>
            </w:tcBorders>
            <w:vAlign w:val="center"/>
          </w:tcPr>
          <w:p w14:paraId="513AF004">
            <w:pPr>
              <w:widowControl/>
              <w:jc w:val="center"/>
            </w:pPr>
          </w:p>
        </w:tc>
        <w:tc>
          <w:tcPr>
            <w:tcW w:w="1210" w:type="dxa"/>
            <w:tcBorders>
              <w:tl2br w:val="nil"/>
              <w:tr2bl w:val="nil"/>
            </w:tcBorders>
            <w:vAlign w:val="center"/>
          </w:tcPr>
          <w:p w14:paraId="36905FF9">
            <w:pPr>
              <w:widowControl/>
              <w:jc w:val="center"/>
            </w:pPr>
          </w:p>
        </w:tc>
        <w:tc>
          <w:tcPr>
            <w:tcW w:w="831" w:type="dxa"/>
            <w:tcBorders>
              <w:tl2br w:val="nil"/>
              <w:tr2bl w:val="nil"/>
            </w:tcBorders>
            <w:vAlign w:val="center"/>
          </w:tcPr>
          <w:p w14:paraId="07C15FA8">
            <w:pPr>
              <w:widowControl/>
              <w:snapToGrid w:val="0"/>
              <w:jc w:val="center"/>
            </w:pPr>
          </w:p>
          <w:p w14:paraId="49576522">
            <w:pPr>
              <w:widowControl/>
              <w:jc w:val="center"/>
            </w:pPr>
          </w:p>
        </w:tc>
      </w:tr>
      <w:tr w14:paraId="6E9DE5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43885D0C">
            <w:pPr>
              <w:jc w:val="center"/>
            </w:pPr>
          </w:p>
        </w:tc>
        <w:tc>
          <w:tcPr>
            <w:tcW w:w="840" w:type="dxa"/>
            <w:tcBorders>
              <w:tl2br w:val="nil"/>
              <w:tr2bl w:val="nil"/>
            </w:tcBorders>
            <w:vAlign w:val="center"/>
          </w:tcPr>
          <w:p w14:paraId="0A9F282A">
            <w:pPr>
              <w:jc w:val="center"/>
              <w:rPr>
                <w:rFonts w:hint="eastAsia" w:eastAsiaTheme="minorEastAsia"/>
                <w:lang w:val="en-US" w:eastAsia="zh-CN"/>
              </w:rPr>
            </w:pPr>
            <w:r>
              <w:rPr>
                <w:rFonts w:hint="eastAsia"/>
                <w:lang w:val="en-US" w:eastAsia="zh-CN"/>
              </w:rPr>
              <w:t>3</w:t>
            </w:r>
          </w:p>
        </w:tc>
        <w:tc>
          <w:tcPr>
            <w:tcW w:w="859" w:type="dxa"/>
            <w:tcBorders>
              <w:tl2br w:val="nil"/>
              <w:tr2bl w:val="nil"/>
            </w:tcBorders>
            <w:vAlign w:val="center"/>
          </w:tcPr>
          <w:p w14:paraId="6A01A14F">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14:paraId="4D3B740C">
            <w:pPr>
              <w:widowControl/>
              <w:jc w:val="center"/>
            </w:pPr>
            <w:r>
              <w:rPr>
                <w:rFonts w:hint="eastAsia" w:ascii="仿宋_GB2312" w:eastAsia="仿宋_GB2312"/>
                <w:szCs w:val="21"/>
                <w:lang w:val="en-US" w:eastAsia="zh-CN"/>
              </w:rPr>
              <w:t>3D 打印技术在临床医学中的应用</w:t>
            </w:r>
          </w:p>
        </w:tc>
        <w:tc>
          <w:tcPr>
            <w:tcW w:w="1682" w:type="dxa"/>
            <w:tcBorders>
              <w:tl2br w:val="nil"/>
              <w:tr2bl w:val="nil"/>
            </w:tcBorders>
            <w:vAlign w:val="center"/>
          </w:tcPr>
          <w:p w14:paraId="07E8E4AD">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中国药学药品知识仓库，2022.3</w:t>
            </w:r>
          </w:p>
          <w:p w14:paraId="6A5C9CD1">
            <w:pPr>
              <w:widowControl/>
              <w:jc w:val="center"/>
            </w:pPr>
          </w:p>
        </w:tc>
        <w:tc>
          <w:tcPr>
            <w:tcW w:w="796" w:type="dxa"/>
            <w:tcBorders>
              <w:tl2br w:val="nil"/>
              <w:tr2bl w:val="nil"/>
            </w:tcBorders>
            <w:vAlign w:val="center"/>
          </w:tcPr>
          <w:p w14:paraId="10D3B3D6">
            <w:pPr>
              <w:widowControl/>
              <w:jc w:val="center"/>
              <w:rPr>
                <w:rFonts w:hint="default" w:eastAsiaTheme="minorEastAsia"/>
                <w:lang w:val="en-US" w:eastAsia="zh-CN"/>
              </w:rPr>
            </w:pPr>
            <w:r>
              <w:rPr>
                <w:rFonts w:hint="eastAsia"/>
                <w:lang w:val="en-US" w:eastAsia="zh-CN"/>
              </w:rPr>
              <w:t>通讯作者</w:t>
            </w:r>
          </w:p>
        </w:tc>
        <w:tc>
          <w:tcPr>
            <w:tcW w:w="923" w:type="dxa"/>
            <w:tcBorders>
              <w:tl2br w:val="nil"/>
              <w:tr2bl w:val="nil"/>
            </w:tcBorders>
            <w:vAlign w:val="center"/>
          </w:tcPr>
          <w:p w14:paraId="7E68B57D">
            <w:pPr>
              <w:widowControl/>
              <w:jc w:val="center"/>
            </w:pPr>
          </w:p>
        </w:tc>
        <w:tc>
          <w:tcPr>
            <w:tcW w:w="1210" w:type="dxa"/>
            <w:tcBorders>
              <w:tl2br w:val="nil"/>
              <w:tr2bl w:val="nil"/>
            </w:tcBorders>
            <w:vAlign w:val="center"/>
          </w:tcPr>
          <w:p w14:paraId="5463DCFA">
            <w:pPr>
              <w:widowControl/>
              <w:jc w:val="center"/>
            </w:pPr>
          </w:p>
        </w:tc>
        <w:tc>
          <w:tcPr>
            <w:tcW w:w="831" w:type="dxa"/>
            <w:tcBorders>
              <w:tl2br w:val="nil"/>
              <w:tr2bl w:val="nil"/>
            </w:tcBorders>
            <w:vAlign w:val="center"/>
          </w:tcPr>
          <w:p w14:paraId="1959BF8C">
            <w:pPr>
              <w:widowControl/>
              <w:snapToGrid w:val="0"/>
              <w:jc w:val="center"/>
            </w:pPr>
          </w:p>
          <w:p w14:paraId="27ACA938">
            <w:pPr>
              <w:widowControl/>
              <w:jc w:val="center"/>
            </w:pPr>
          </w:p>
        </w:tc>
      </w:tr>
    </w:tbl>
    <w:p w14:paraId="3573372B">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537EFD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767D79E9">
            <w:pPr>
              <w:overflowPunct w:val="0"/>
              <w:ind w:firstLine="4081" w:firstLineChars="1936"/>
              <w:rPr>
                <w:b/>
                <w:bCs/>
              </w:rPr>
            </w:pPr>
            <w:r>
              <w:rPr>
                <w:rFonts w:hint="eastAsia"/>
                <w:b/>
                <w:bCs/>
              </w:rPr>
              <w:t>四、科研成果奖</w:t>
            </w:r>
          </w:p>
        </w:tc>
      </w:tr>
      <w:tr w14:paraId="60D9D7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735260F">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43B1437B">
            <w:pPr>
              <w:overflowPunct w:val="0"/>
              <w:jc w:val="center"/>
              <w:rPr>
                <w:rFonts w:eastAsia="宋体"/>
                <w:b/>
                <w:bCs/>
              </w:rPr>
            </w:pPr>
            <w:r>
              <w:rPr>
                <w:rFonts w:hint="eastAsia"/>
                <w:b/>
                <w:bCs/>
              </w:rPr>
              <w:t>序号</w:t>
            </w:r>
          </w:p>
        </w:tc>
        <w:tc>
          <w:tcPr>
            <w:tcW w:w="1281" w:type="dxa"/>
            <w:tcBorders>
              <w:tl2br w:val="nil"/>
              <w:tr2bl w:val="nil"/>
            </w:tcBorders>
            <w:vAlign w:val="center"/>
          </w:tcPr>
          <w:p w14:paraId="5F87C74D">
            <w:pPr>
              <w:overflowPunct w:val="0"/>
              <w:jc w:val="center"/>
              <w:rPr>
                <w:b/>
                <w:bCs/>
              </w:rPr>
            </w:pPr>
            <w:r>
              <w:rPr>
                <w:rFonts w:hint="eastAsia"/>
                <w:b/>
                <w:bCs/>
              </w:rPr>
              <w:t>奖励等级</w:t>
            </w:r>
          </w:p>
        </w:tc>
        <w:tc>
          <w:tcPr>
            <w:tcW w:w="1814" w:type="dxa"/>
            <w:tcBorders>
              <w:tl2br w:val="nil"/>
              <w:tr2bl w:val="nil"/>
            </w:tcBorders>
            <w:vAlign w:val="center"/>
          </w:tcPr>
          <w:p w14:paraId="014238F7">
            <w:pPr>
              <w:overflowPunct w:val="0"/>
              <w:jc w:val="center"/>
              <w:rPr>
                <w:b/>
                <w:bCs/>
              </w:rPr>
            </w:pPr>
            <w:r>
              <w:rPr>
                <w:rFonts w:hint="eastAsia"/>
                <w:b/>
                <w:bCs/>
              </w:rPr>
              <w:t>获奖成果名称</w:t>
            </w:r>
          </w:p>
        </w:tc>
        <w:tc>
          <w:tcPr>
            <w:tcW w:w="1200" w:type="dxa"/>
            <w:tcBorders>
              <w:tl2br w:val="nil"/>
              <w:tr2bl w:val="nil"/>
            </w:tcBorders>
            <w:vAlign w:val="center"/>
          </w:tcPr>
          <w:p w14:paraId="4DBE2015">
            <w:pPr>
              <w:overflowPunct w:val="0"/>
              <w:jc w:val="center"/>
              <w:rPr>
                <w:b/>
                <w:bCs/>
              </w:rPr>
            </w:pPr>
            <w:r>
              <w:rPr>
                <w:rFonts w:hint="eastAsia"/>
                <w:b/>
                <w:bCs/>
              </w:rPr>
              <w:t>获奖</w:t>
            </w:r>
          </w:p>
          <w:p w14:paraId="278D437E">
            <w:pPr>
              <w:overflowPunct w:val="0"/>
              <w:jc w:val="center"/>
              <w:rPr>
                <w:rFonts w:eastAsia="宋体"/>
                <w:b/>
                <w:bCs/>
              </w:rPr>
            </w:pPr>
            <w:r>
              <w:rPr>
                <w:rFonts w:hint="eastAsia"/>
                <w:b/>
                <w:bCs/>
              </w:rPr>
              <w:t>等级</w:t>
            </w:r>
          </w:p>
        </w:tc>
        <w:tc>
          <w:tcPr>
            <w:tcW w:w="736" w:type="dxa"/>
            <w:tcBorders>
              <w:tl2br w:val="nil"/>
              <w:tr2bl w:val="nil"/>
            </w:tcBorders>
            <w:vAlign w:val="center"/>
          </w:tcPr>
          <w:p w14:paraId="71DE9781">
            <w:pPr>
              <w:overflowPunct w:val="0"/>
              <w:jc w:val="center"/>
              <w:rPr>
                <w:rFonts w:eastAsia="宋体"/>
                <w:b/>
                <w:bCs/>
              </w:rPr>
            </w:pPr>
            <w:r>
              <w:rPr>
                <w:rFonts w:hint="eastAsia"/>
                <w:b/>
                <w:bCs/>
              </w:rPr>
              <w:t>奖励名称</w:t>
            </w:r>
          </w:p>
        </w:tc>
        <w:tc>
          <w:tcPr>
            <w:tcW w:w="1105" w:type="dxa"/>
            <w:tcBorders>
              <w:tl2br w:val="nil"/>
              <w:tr2bl w:val="nil"/>
            </w:tcBorders>
            <w:vAlign w:val="center"/>
          </w:tcPr>
          <w:p w14:paraId="37C3E16C">
            <w:pPr>
              <w:overflowPunct w:val="0"/>
              <w:jc w:val="center"/>
              <w:rPr>
                <w:b/>
                <w:bCs/>
              </w:rPr>
            </w:pPr>
            <w:r>
              <w:rPr>
                <w:rFonts w:hint="eastAsia"/>
                <w:b/>
                <w:bCs/>
              </w:rPr>
              <w:t>获奖</w:t>
            </w:r>
          </w:p>
          <w:p w14:paraId="785A99C5">
            <w:pPr>
              <w:overflowPunct w:val="0"/>
              <w:jc w:val="center"/>
              <w:rPr>
                <w:b/>
                <w:bCs/>
              </w:rPr>
            </w:pPr>
            <w:r>
              <w:rPr>
                <w:rFonts w:hint="eastAsia"/>
                <w:b/>
                <w:bCs/>
              </w:rPr>
              <w:t>年月</w:t>
            </w:r>
          </w:p>
        </w:tc>
        <w:tc>
          <w:tcPr>
            <w:tcW w:w="1104" w:type="dxa"/>
            <w:tcBorders>
              <w:tl2br w:val="nil"/>
              <w:tr2bl w:val="nil"/>
            </w:tcBorders>
            <w:vAlign w:val="center"/>
          </w:tcPr>
          <w:p w14:paraId="3D06E9EA">
            <w:pPr>
              <w:overflowPunct w:val="0"/>
              <w:jc w:val="center"/>
              <w:rPr>
                <w:b/>
                <w:bCs/>
              </w:rPr>
            </w:pPr>
            <w:r>
              <w:rPr>
                <w:rFonts w:hint="eastAsia"/>
                <w:b/>
                <w:bCs/>
              </w:rPr>
              <w:t>第几</w:t>
            </w:r>
          </w:p>
          <w:p w14:paraId="4154CEFC">
            <w:pPr>
              <w:overflowPunct w:val="0"/>
              <w:jc w:val="center"/>
              <w:rPr>
                <w:rFonts w:eastAsia="宋体"/>
                <w:b/>
                <w:bCs/>
              </w:rPr>
            </w:pPr>
            <w:r>
              <w:rPr>
                <w:rFonts w:hint="eastAsia"/>
                <w:b/>
                <w:bCs/>
              </w:rPr>
              <w:t>完成人</w:t>
            </w:r>
          </w:p>
        </w:tc>
        <w:tc>
          <w:tcPr>
            <w:tcW w:w="750" w:type="dxa"/>
            <w:tcBorders>
              <w:tl2br w:val="nil"/>
              <w:tr2bl w:val="nil"/>
            </w:tcBorders>
            <w:vAlign w:val="center"/>
          </w:tcPr>
          <w:p w14:paraId="2610DE73">
            <w:pPr>
              <w:overflowPunct w:val="0"/>
              <w:jc w:val="center"/>
              <w:rPr>
                <w:rFonts w:eastAsia="宋体"/>
                <w:b/>
                <w:bCs/>
              </w:rPr>
            </w:pPr>
            <w:r>
              <w:rPr>
                <w:rFonts w:hint="eastAsia"/>
                <w:b/>
                <w:bCs/>
              </w:rPr>
              <w:t>备注</w:t>
            </w:r>
          </w:p>
        </w:tc>
        <w:tc>
          <w:tcPr>
            <w:tcW w:w="648" w:type="dxa"/>
            <w:tcBorders>
              <w:tl2br w:val="nil"/>
              <w:tr2bl w:val="nil"/>
            </w:tcBorders>
            <w:vAlign w:val="center"/>
          </w:tcPr>
          <w:p w14:paraId="52EFA3BA">
            <w:pPr>
              <w:overflowPunct w:val="0"/>
              <w:jc w:val="center"/>
              <w:rPr>
                <w:rFonts w:eastAsia="宋体"/>
                <w:b/>
                <w:bCs/>
              </w:rPr>
            </w:pPr>
            <w:r>
              <w:rPr>
                <w:rFonts w:hint="eastAsia" w:eastAsia="宋体"/>
                <w:b/>
                <w:bCs/>
              </w:rPr>
              <w:t>得分</w:t>
            </w:r>
          </w:p>
        </w:tc>
      </w:tr>
      <w:tr w14:paraId="0077796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8C50BCF">
            <w:pPr>
              <w:widowControl/>
              <w:overflowPunct w:val="0"/>
              <w:jc w:val="center"/>
            </w:pPr>
            <w:r>
              <w:rPr>
                <w:rFonts w:hint="eastAsia"/>
                <w:b/>
                <w:bCs/>
              </w:rPr>
              <w:t>可计分</w:t>
            </w:r>
          </w:p>
        </w:tc>
        <w:tc>
          <w:tcPr>
            <w:tcW w:w="887" w:type="dxa"/>
            <w:tcBorders>
              <w:tl2br w:val="nil"/>
              <w:tr2bl w:val="nil"/>
            </w:tcBorders>
            <w:vAlign w:val="center"/>
          </w:tcPr>
          <w:p w14:paraId="185F4D5A">
            <w:pPr>
              <w:overflowPunct w:val="0"/>
              <w:jc w:val="center"/>
            </w:pPr>
          </w:p>
        </w:tc>
        <w:tc>
          <w:tcPr>
            <w:tcW w:w="1281" w:type="dxa"/>
            <w:tcBorders>
              <w:tl2br w:val="nil"/>
              <w:tr2bl w:val="nil"/>
            </w:tcBorders>
            <w:vAlign w:val="center"/>
          </w:tcPr>
          <w:p w14:paraId="56EDF572">
            <w:pPr>
              <w:overflowPunct w:val="0"/>
              <w:jc w:val="center"/>
            </w:pPr>
          </w:p>
        </w:tc>
        <w:tc>
          <w:tcPr>
            <w:tcW w:w="1814" w:type="dxa"/>
            <w:tcBorders>
              <w:tl2br w:val="nil"/>
              <w:tr2bl w:val="nil"/>
            </w:tcBorders>
            <w:vAlign w:val="center"/>
          </w:tcPr>
          <w:p w14:paraId="46F65C7F">
            <w:pPr>
              <w:overflowPunct w:val="0"/>
              <w:jc w:val="center"/>
            </w:pPr>
          </w:p>
        </w:tc>
        <w:tc>
          <w:tcPr>
            <w:tcW w:w="1200" w:type="dxa"/>
            <w:tcBorders>
              <w:tl2br w:val="nil"/>
              <w:tr2bl w:val="nil"/>
            </w:tcBorders>
            <w:vAlign w:val="center"/>
          </w:tcPr>
          <w:p w14:paraId="2606AE36">
            <w:pPr>
              <w:overflowPunct w:val="0"/>
              <w:jc w:val="center"/>
            </w:pPr>
          </w:p>
        </w:tc>
        <w:tc>
          <w:tcPr>
            <w:tcW w:w="736" w:type="dxa"/>
            <w:tcBorders>
              <w:tl2br w:val="nil"/>
              <w:tr2bl w:val="nil"/>
            </w:tcBorders>
            <w:vAlign w:val="center"/>
          </w:tcPr>
          <w:p w14:paraId="36451534">
            <w:pPr>
              <w:overflowPunct w:val="0"/>
              <w:jc w:val="center"/>
            </w:pPr>
          </w:p>
        </w:tc>
        <w:tc>
          <w:tcPr>
            <w:tcW w:w="1105" w:type="dxa"/>
            <w:tcBorders>
              <w:tl2br w:val="nil"/>
              <w:tr2bl w:val="nil"/>
            </w:tcBorders>
            <w:vAlign w:val="center"/>
          </w:tcPr>
          <w:p w14:paraId="4EBE1783">
            <w:pPr>
              <w:overflowPunct w:val="0"/>
              <w:jc w:val="center"/>
            </w:pPr>
          </w:p>
        </w:tc>
        <w:tc>
          <w:tcPr>
            <w:tcW w:w="1104" w:type="dxa"/>
            <w:tcBorders>
              <w:tl2br w:val="nil"/>
              <w:tr2bl w:val="nil"/>
            </w:tcBorders>
            <w:vAlign w:val="center"/>
          </w:tcPr>
          <w:p w14:paraId="0B9020DF">
            <w:pPr>
              <w:overflowPunct w:val="0"/>
              <w:jc w:val="center"/>
            </w:pPr>
          </w:p>
        </w:tc>
        <w:tc>
          <w:tcPr>
            <w:tcW w:w="750" w:type="dxa"/>
            <w:tcBorders>
              <w:tl2br w:val="nil"/>
              <w:tr2bl w:val="nil"/>
            </w:tcBorders>
            <w:vAlign w:val="center"/>
          </w:tcPr>
          <w:p w14:paraId="5FF45704">
            <w:pPr>
              <w:overflowPunct w:val="0"/>
              <w:jc w:val="center"/>
            </w:pPr>
          </w:p>
        </w:tc>
        <w:tc>
          <w:tcPr>
            <w:tcW w:w="648" w:type="dxa"/>
            <w:tcBorders>
              <w:tl2br w:val="nil"/>
              <w:tr2bl w:val="nil"/>
            </w:tcBorders>
            <w:vAlign w:val="center"/>
          </w:tcPr>
          <w:p w14:paraId="03E5E279">
            <w:pPr>
              <w:overflowPunct w:val="0"/>
              <w:jc w:val="center"/>
            </w:pPr>
          </w:p>
        </w:tc>
      </w:tr>
      <w:tr w14:paraId="542D98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1380520E">
            <w:pPr>
              <w:overflowPunct w:val="0"/>
              <w:jc w:val="center"/>
            </w:pPr>
          </w:p>
        </w:tc>
        <w:tc>
          <w:tcPr>
            <w:tcW w:w="887" w:type="dxa"/>
            <w:tcBorders>
              <w:bottom w:val="single" w:color="000000" w:sz="12" w:space="0"/>
              <w:tl2br w:val="nil"/>
              <w:tr2bl w:val="nil"/>
            </w:tcBorders>
            <w:vAlign w:val="center"/>
          </w:tcPr>
          <w:p w14:paraId="577AA324">
            <w:pPr>
              <w:overflowPunct w:val="0"/>
              <w:jc w:val="center"/>
            </w:pPr>
          </w:p>
        </w:tc>
        <w:tc>
          <w:tcPr>
            <w:tcW w:w="1281" w:type="dxa"/>
            <w:tcBorders>
              <w:bottom w:val="single" w:color="000000" w:sz="12" w:space="0"/>
              <w:tl2br w:val="nil"/>
              <w:tr2bl w:val="nil"/>
            </w:tcBorders>
            <w:shd w:val="clear" w:color="auto" w:fill="auto"/>
            <w:vAlign w:val="top"/>
          </w:tcPr>
          <w:p w14:paraId="690CD58F">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814" w:type="dxa"/>
            <w:tcBorders>
              <w:bottom w:val="single" w:color="000000" w:sz="12" w:space="0"/>
              <w:tl2br w:val="nil"/>
              <w:tr2bl w:val="nil"/>
            </w:tcBorders>
            <w:shd w:val="clear" w:color="auto" w:fill="auto"/>
            <w:vAlign w:val="top"/>
          </w:tcPr>
          <w:p w14:paraId="7C559AE8">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200" w:type="dxa"/>
            <w:tcBorders>
              <w:bottom w:val="single" w:color="000000" w:sz="12" w:space="0"/>
              <w:tl2br w:val="nil"/>
              <w:tr2bl w:val="nil"/>
            </w:tcBorders>
            <w:shd w:val="clear" w:color="auto" w:fill="auto"/>
            <w:vAlign w:val="top"/>
          </w:tcPr>
          <w:p w14:paraId="0B46F54A">
            <w:pPr>
              <w:overflowPunct w:val="0"/>
              <w:jc w:val="center"/>
              <w:rPr>
                <w:rFonts w:asciiTheme="minorHAnsi" w:hAnsiTheme="minorHAnsi" w:eastAsiaTheme="minorEastAsia" w:cstheme="minorBidi"/>
                <w:color w:val="FF0000"/>
                <w:kern w:val="2"/>
                <w:sz w:val="21"/>
                <w:szCs w:val="22"/>
                <w:lang w:val="en-US" w:eastAsia="zh-CN" w:bidi="ar-SA"/>
              </w:rPr>
            </w:pPr>
          </w:p>
        </w:tc>
        <w:tc>
          <w:tcPr>
            <w:tcW w:w="736" w:type="dxa"/>
            <w:tcBorders>
              <w:bottom w:val="single" w:color="000000" w:sz="12" w:space="0"/>
              <w:tl2br w:val="nil"/>
              <w:tr2bl w:val="nil"/>
            </w:tcBorders>
            <w:shd w:val="clear" w:color="auto" w:fill="auto"/>
            <w:vAlign w:val="top"/>
          </w:tcPr>
          <w:p w14:paraId="13F5A027">
            <w:pPr>
              <w:overflowPunct w:val="0"/>
              <w:jc w:val="center"/>
              <w:rPr>
                <w:rFonts w:asciiTheme="minorHAnsi" w:hAnsiTheme="minorHAnsi" w:eastAsiaTheme="minorEastAsia" w:cstheme="minorBidi"/>
                <w:color w:val="FF0000"/>
                <w:kern w:val="2"/>
                <w:sz w:val="21"/>
                <w:szCs w:val="22"/>
                <w:lang w:val="en-US" w:eastAsia="zh-CN" w:bidi="ar-SA"/>
              </w:rPr>
            </w:pPr>
          </w:p>
        </w:tc>
        <w:tc>
          <w:tcPr>
            <w:tcW w:w="1105" w:type="dxa"/>
            <w:tcBorders>
              <w:bottom w:val="single" w:color="000000" w:sz="12" w:space="0"/>
              <w:tl2br w:val="nil"/>
              <w:tr2bl w:val="nil"/>
            </w:tcBorders>
            <w:shd w:val="clear" w:color="auto" w:fill="auto"/>
            <w:vAlign w:val="top"/>
          </w:tcPr>
          <w:p w14:paraId="1C0157C2">
            <w:pPr>
              <w:overflowPunct w:val="0"/>
              <w:jc w:val="both"/>
              <w:rPr>
                <w:rFonts w:hint="default" w:asciiTheme="minorHAnsi" w:hAnsiTheme="minorHAnsi" w:eastAsiaTheme="minorEastAsia" w:cstheme="minorBidi"/>
                <w:color w:val="FF0000"/>
                <w:kern w:val="2"/>
                <w:sz w:val="21"/>
                <w:szCs w:val="22"/>
                <w:lang w:val="en-US" w:eastAsia="zh-CN" w:bidi="ar-SA"/>
              </w:rPr>
            </w:pPr>
          </w:p>
        </w:tc>
        <w:tc>
          <w:tcPr>
            <w:tcW w:w="1104" w:type="dxa"/>
            <w:tcBorders>
              <w:bottom w:val="single" w:color="000000" w:sz="12" w:space="0"/>
              <w:tl2br w:val="nil"/>
              <w:tr2bl w:val="nil"/>
            </w:tcBorders>
            <w:shd w:val="clear" w:color="auto" w:fill="auto"/>
            <w:vAlign w:val="top"/>
          </w:tcPr>
          <w:p w14:paraId="1C842E8F">
            <w:pPr>
              <w:overflowPunct w:val="0"/>
              <w:jc w:val="center"/>
              <w:rPr>
                <w:rFonts w:hint="eastAsia" w:asciiTheme="minorHAnsi" w:hAnsiTheme="minorHAnsi" w:eastAsiaTheme="minorEastAsia" w:cstheme="minorBidi"/>
                <w:color w:val="FF0000"/>
                <w:kern w:val="2"/>
                <w:sz w:val="21"/>
                <w:szCs w:val="22"/>
                <w:lang w:val="en-US" w:eastAsia="zh-CN" w:bidi="ar-SA"/>
              </w:rPr>
            </w:pPr>
          </w:p>
        </w:tc>
        <w:tc>
          <w:tcPr>
            <w:tcW w:w="750" w:type="dxa"/>
            <w:tcBorders>
              <w:bottom w:val="single" w:color="000000" w:sz="12" w:space="0"/>
              <w:tl2br w:val="nil"/>
              <w:tr2bl w:val="nil"/>
            </w:tcBorders>
            <w:shd w:val="clear" w:color="auto" w:fill="auto"/>
            <w:vAlign w:val="top"/>
          </w:tcPr>
          <w:p w14:paraId="6A1A5235">
            <w:pPr>
              <w:overflowPunct w:val="0"/>
              <w:jc w:val="center"/>
              <w:rPr>
                <w:rFonts w:asciiTheme="minorHAnsi" w:hAnsiTheme="minorHAnsi" w:eastAsiaTheme="minorEastAsia" w:cstheme="minorBidi"/>
                <w:color w:val="FF0000"/>
                <w:kern w:val="2"/>
                <w:sz w:val="21"/>
                <w:szCs w:val="22"/>
                <w:lang w:val="en-US" w:eastAsia="zh-CN" w:bidi="ar-SA"/>
              </w:rPr>
            </w:pPr>
          </w:p>
        </w:tc>
        <w:tc>
          <w:tcPr>
            <w:tcW w:w="648" w:type="dxa"/>
            <w:tcBorders>
              <w:bottom w:val="single" w:color="000000" w:sz="12" w:space="0"/>
              <w:tl2br w:val="nil"/>
              <w:tr2bl w:val="nil"/>
            </w:tcBorders>
            <w:vAlign w:val="center"/>
          </w:tcPr>
          <w:p w14:paraId="3AF0DECF">
            <w:pPr>
              <w:overflowPunct w:val="0"/>
              <w:jc w:val="center"/>
            </w:pPr>
          </w:p>
        </w:tc>
      </w:tr>
      <w:tr w14:paraId="76E63B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3D00254D">
            <w:pPr>
              <w:widowControl/>
              <w:overflowPunct w:val="0"/>
              <w:jc w:val="center"/>
            </w:pPr>
            <w:r>
              <w:rPr>
                <w:rFonts w:hint="eastAsia"/>
                <w:b/>
                <w:bCs/>
              </w:rPr>
              <w:t>不可计分</w:t>
            </w:r>
          </w:p>
        </w:tc>
        <w:tc>
          <w:tcPr>
            <w:tcW w:w="887" w:type="dxa"/>
            <w:tcBorders>
              <w:top w:val="single" w:color="000000" w:sz="12" w:space="0"/>
            </w:tcBorders>
            <w:vAlign w:val="center"/>
          </w:tcPr>
          <w:p w14:paraId="2CF1AF5D">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shd w:val="clear" w:color="auto" w:fill="auto"/>
            <w:vAlign w:val="center"/>
          </w:tcPr>
          <w:p w14:paraId="46DD8347">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B级</w:t>
            </w:r>
          </w:p>
        </w:tc>
        <w:tc>
          <w:tcPr>
            <w:tcW w:w="1814" w:type="dxa"/>
            <w:tcBorders>
              <w:top w:val="single" w:color="000000" w:sz="12" w:space="0"/>
            </w:tcBorders>
            <w:shd w:val="clear" w:color="auto" w:fill="auto"/>
            <w:vAlign w:val="center"/>
          </w:tcPr>
          <w:p w14:paraId="63F796B3">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博士研究生国家奖学金</w:t>
            </w:r>
          </w:p>
        </w:tc>
        <w:tc>
          <w:tcPr>
            <w:tcW w:w="1200" w:type="dxa"/>
            <w:tcBorders>
              <w:top w:val="single" w:color="000000" w:sz="12" w:space="0"/>
            </w:tcBorders>
            <w:shd w:val="clear" w:color="auto" w:fill="auto"/>
            <w:vAlign w:val="center"/>
          </w:tcPr>
          <w:p w14:paraId="4271A935">
            <w:pPr>
              <w:overflowPunct w:val="0"/>
              <w:jc w:val="center"/>
              <w:rPr>
                <w:rFonts w:hint="default" w:asciiTheme="minorHAnsi" w:hAnsiTheme="minorHAnsi" w:eastAsiaTheme="minorEastAsia" w:cstheme="minorBidi"/>
                <w:color w:val="000000" w:themeColor="text1"/>
                <w:kern w:val="2"/>
                <w:sz w:val="21"/>
                <w:szCs w:val="22"/>
                <w:lang w:val="en-US" w:eastAsia="zh-CN" w:bidi="ar-SA"/>
              </w:rPr>
            </w:pPr>
          </w:p>
        </w:tc>
        <w:tc>
          <w:tcPr>
            <w:tcW w:w="736" w:type="dxa"/>
            <w:tcBorders>
              <w:top w:val="single" w:color="000000" w:sz="12" w:space="0"/>
            </w:tcBorders>
            <w:shd w:val="clear" w:color="auto" w:fill="auto"/>
            <w:vAlign w:val="center"/>
          </w:tcPr>
          <w:p w14:paraId="0ECCFD97">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op w:val="single" w:color="000000" w:sz="12" w:space="0"/>
            </w:tcBorders>
            <w:shd w:val="clear" w:color="auto" w:fill="auto"/>
            <w:vAlign w:val="center"/>
          </w:tcPr>
          <w:p w14:paraId="120CC64F">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op w:val="single" w:color="000000" w:sz="12" w:space="0"/>
            </w:tcBorders>
            <w:shd w:val="clear" w:color="auto" w:fill="auto"/>
            <w:vAlign w:val="center"/>
          </w:tcPr>
          <w:p w14:paraId="4CF8472F">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op w:val="single" w:color="000000" w:sz="12" w:space="0"/>
            </w:tcBorders>
            <w:vAlign w:val="center"/>
          </w:tcPr>
          <w:p w14:paraId="1C1AFD10">
            <w:pPr>
              <w:overflowPunct w:val="0"/>
              <w:jc w:val="center"/>
              <w:rPr>
                <w:color w:val="000000" w:themeColor="text1"/>
              </w:rPr>
            </w:pPr>
          </w:p>
        </w:tc>
        <w:tc>
          <w:tcPr>
            <w:tcW w:w="648" w:type="dxa"/>
            <w:tcBorders>
              <w:top w:val="single" w:color="000000" w:sz="12" w:space="0"/>
            </w:tcBorders>
            <w:vAlign w:val="center"/>
          </w:tcPr>
          <w:p w14:paraId="6D963681">
            <w:pPr>
              <w:overflowPunct w:val="0"/>
              <w:snapToGrid w:val="0"/>
              <w:jc w:val="center"/>
            </w:pPr>
          </w:p>
          <w:p w14:paraId="197AFC57">
            <w:pPr>
              <w:overflowPunct w:val="0"/>
              <w:jc w:val="center"/>
            </w:pPr>
          </w:p>
        </w:tc>
      </w:tr>
      <w:tr w14:paraId="343979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517027D9">
            <w:pPr>
              <w:widowControl/>
              <w:overflowPunct w:val="0"/>
              <w:rPr>
                <w:b/>
                <w:bCs/>
              </w:rPr>
            </w:pPr>
          </w:p>
        </w:tc>
        <w:tc>
          <w:tcPr>
            <w:tcW w:w="887" w:type="dxa"/>
            <w:tcBorders>
              <w:tl2br w:val="nil"/>
              <w:tr2bl w:val="nil"/>
            </w:tcBorders>
            <w:vAlign w:val="center"/>
          </w:tcPr>
          <w:p w14:paraId="4E47DD34">
            <w:pPr>
              <w:overflowPunct w:val="0"/>
              <w:jc w:val="center"/>
              <w:rPr>
                <w:rFonts w:hint="eastAsia" w:eastAsiaTheme="minorEastAsia"/>
                <w:lang w:val="en-US" w:eastAsia="zh-CN"/>
              </w:rPr>
            </w:pPr>
            <w:r>
              <w:rPr>
                <w:rFonts w:hint="eastAsia"/>
                <w:lang w:val="en-US" w:eastAsia="zh-CN"/>
              </w:rPr>
              <w:t>2</w:t>
            </w:r>
          </w:p>
        </w:tc>
        <w:tc>
          <w:tcPr>
            <w:tcW w:w="1281" w:type="dxa"/>
            <w:tcBorders>
              <w:tl2br w:val="nil"/>
              <w:tr2bl w:val="nil"/>
            </w:tcBorders>
            <w:shd w:val="clear" w:color="auto" w:fill="auto"/>
            <w:vAlign w:val="center"/>
          </w:tcPr>
          <w:p w14:paraId="3924F4D7">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stheme="minorBidi"/>
                <w:color w:val="000000" w:themeColor="text1"/>
                <w:kern w:val="2"/>
                <w:sz w:val="21"/>
                <w:szCs w:val="22"/>
                <w:lang w:val="en-US" w:eastAsia="zh-CN" w:bidi="ar-SA"/>
              </w:rPr>
              <w:t>D级</w:t>
            </w:r>
          </w:p>
        </w:tc>
        <w:tc>
          <w:tcPr>
            <w:tcW w:w="1814" w:type="dxa"/>
            <w:tcBorders>
              <w:tl2br w:val="nil"/>
              <w:tr2bl w:val="nil"/>
            </w:tcBorders>
            <w:shd w:val="clear" w:color="auto" w:fill="auto"/>
            <w:vAlign w:val="center"/>
          </w:tcPr>
          <w:p w14:paraId="25B7FBFE">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ascii="宋体" w:hAnsi="宋体"/>
                <w:color w:val="000000" w:themeColor="text1"/>
                <w:sz w:val="20"/>
                <w:szCs w:val="20"/>
                <w:lang w:val="en-US" w:eastAsia="zh-CN"/>
              </w:rPr>
              <w:t>博士</w:t>
            </w:r>
            <w:r>
              <w:rPr>
                <w:rFonts w:ascii="宋体" w:hAnsi="宋体"/>
                <w:color w:val="000000" w:themeColor="text1"/>
                <w:sz w:val="20"/>
                <w:szCs w:val="20"/>
              </w:rPr>
              <w:t>优秀科技成果</w:t>
            </w:r>
          </w:p>
        </w:tc>
        <w:tc>
          <w:tcPr>
            <w:tcW w:w="1200" w:type="dxa"/>
            <w:tcBorders>
              <w:tl2br w:val="nil"/>
              <w:tr2bl w:val="nil"/>
            </w:tcBorders>
            <w:shd w:val="clear" w:color="auto" w:fill="auto"/>
            <w:vAlign w:val="center"/>
          </w:tcPr>
          <w:p w14:paraId="77271CBA">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三等奖</w:t>
            </w:r>
          </w:p>
        </w:tc>
        <w:tc>
          <w:tcPr>
            <w:tcW w:w="736" w:type="dxa"/>
            <w:tcBorders>
              <w:tl2br w:val="nil"/>
              <w:tr2bl w:val="nil"/>
            </w:tcBorders>
            <w:shd w:val="clear" w:color="auto" w:fill="auto"/>
            <w:vAlign w:val="center"/>
          </w:tcPr>
          <w:p w14:paraId="74BF80E8">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l2br w:val="nil"/>
              <w:tr2bl w:val="nil"/>
            </w:tcBorders>
            <w:shd w:val="clear" w:color="auto" w:fill="auto"/>
            <w:vAlign w:val="center"/>
          </w:tcPr>
          <w:p w14:paraId="6BD9EC88">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l2br w:val="nil"/>
              <w:tr2bl w:val="nil"/>
            </w:tcBorders>
            <w:shd w:val="clear" w:color="auto" w:fill="auto"/>
            <w:vAlign w:val="center"/>
          </w:tcPr>
          <w:p w14:paraId="08B3BB5E">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l2br w:val="nil"/>
              <w:tr2bl w:val="nil"/>
            </w:tcBorders>
            <w:shd w:val="clear" w:color="auto" w:fill="auto"/>
            <w:vAlign w:val="center"/>
          </w:tcPr>
          <w:p w14:paraId="680960E4">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648" w:type="dxa"/>
            <w:tcBorders>
              <w:tl2br w:val="nil"/>
              <w:tr2bl w:val="nil"/>
            </w:tcBorders>
            <w:vAlign w:val="center"/>
          </w:tcPr>
          <w:p w14:paraId="38A45523">
            <w:pPr>
              <w:overflowPunct w:val="0"/>
              <w:snapToGrid w:val="0"/>
              <w:jc w:val="center"/>
            </w:pPr>
          </w:p>
          <w:p w14:paraId="3743E2F8">
            <w:pPr>
              <w:overflowPunct w:val="0"/>
              <w:jc w:val="center"/>
            </w:pPr>
          </w:p>
        </w:tc>
      </w:tr>
    </w:tbl>
    <w:p w14:paraId="11070B62">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14:paraId="2FCE03EB"/>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4F7506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3CE2F34B">
            <w:pPr>
              <w:widowControl/>
              <w:jc w:val="center"/>
              <w:rPr>
                <w:b/>
                <w:bCs/>
              </w:rPr>
            </w:pPr>
            <w:r>
              <w:rPr>
                <w:rFonts w:hint="eastAsia"/>
                <w:b/>
                <w:bCs/>
              </w:rPr>
              <w:t>七、知识产权</w:t>
            </w:r>
          </w:p>
        </w:tc>
      </w:tr>
      <w:tr w14:paraId="4DCC35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4AFF31E6">
            <w:pPr>
              <w:jc w:val="center"/>
              <w:rPr>
                <w:rFonts w:eastAsia="宋体"/>
              </w:rPr>
            </w:pPr>
            <w:r>
              <w:rPr>
                <w:rFonts w:hint="eastAsia" w:eastAsia="宋体"/>
                <w:b/>
                <w:bCs/>
              </w:rPr>
              <w:t>类别</w:t>
            </w:r>
          </w:p>
        </w:tc>
        <w:tc>
          <w:tcPr>
            <w:tcW w:w="860" w:type="dxa"/>
            <w:tcBorders>
              <w:tl2br w:val="nil"/>
              <w:tr2bl w:val="nil"/>
            </w:tcBorders>
          </w:tcPr>
          <w:p w14:paraId="659C0016">
            <w:pPr>
              <w:jc w:val="center"/>
              <w:rPr>
                <w:rFonts w:eastAsia="宋体"/>
                <w:b/>
                <w:bCs/>
              </w:rPr>
            </w:pPr>
            <w:r>
              <w:rPr>
                <w:rFonts w:hint="eastAsia"/>
                <w:b/>
                <w:bCs/>
              </w:rPr>
              <w:t>序号</w:t>
            </w:r>
          </w:p>
        </w:tc>
        <w:tc>
          <w:tcPr>
            <w:tcW w:w="920" w:type="dxa"/>
            <w:tcBorders>
              <w:tl2br w:val="nil"/>
              <w:tr2bl w:val="nil"/>
            </w:tcBorders>
          </w:tcPr>
          <w:p w14:paraId="0A15B0AE">
            <w:pPr>
              <w:jc w:val="center"/>
              <w:rPr>
                <w:rFonts w:eastAsia="宋体"/>
                <w:b/>
                <w:bCs/>
              </w:rPr>
            </w:pPr>
            <w:r>
              <w:rPr>
                <w:rFonts w:hint="eastAsia" w:eastAsia="宋体"/>
                <w:b/>
                <w:bCs/>
              </w:rPr>
              <w:t>指标</w:t>
            </w:r>
          </w:p>
          <w:p w14:paraId="3516E10E">
            <w:pPr>
              <w:jc w:val="center"/>
              <w:rPr>
                <w:rFonts w:eastAsia="宋体"/>
                <w:b/>
                <w:bCs/>
              </w:rPr>
            </w:pPr>
            <w:r>
              <w:rPr>
                <w:rFonts w:hint="eastAsia" w:eastAsia="宋体"/>
                <w:b/>
                <w:bCs/>
              </w:rPr>
              <w:t>等级</w:t>
            </w:r>
          </w:p>
        </w:tc>
        <w:tc>
          <w:tcPr>
            <w:tcW w:w="1130" w:type="dxa"/>
            <w:tcBorders>
              <w:tl2br w:val="nil"/>
              <w:tr2bl w:val="nil"/>
            </w:tcBorders>
          </w:tcPr>
          <w:p w14:paraId="685BB82D">
            <w:pPr>
              <w:jc w:val="center"/>
              <w:rPr>
                <w:rFonts w:eastAsia="宋体"/>
                <w:b/>
                <w:bCs/>
              </w:rPr>
            </w:pPr>
            <w:r>
              <w:rPr>
                <w:rFonts w:hint="eastAsia"/>
                <w:b/>
                <w:bCs/>
              </w:rPr>
              <w:t>授权专利名称</w:t>
            </w:r>
          </w:p>
        </w:tc>
        <w:tc>
          <w:tcPr>
            <w:tcW w:w="1149" w:type="dxa"/>
            <w:tcBorders>
              <w:tl2br w:val="nil"/>
              <w:tr2bl w:val="nil"/>
            </w:tcBorders>
          </w:tcPr>
          <w:p w14:paraId="3673C5A5">
            <w:pPr>
              <w:jc w:val="center"/>
              <w:rPr>
                <w:b/>
                <w:bCs/>
              </w:rPr>
            </w:pPr>
            <w:r>
              <w:rPr>
                <w:rFonts w:hint="eastAsia"/>
                <w:b/>
                <w:bCs/>
              </w:rPr>
              <w:t>专利授权号</w:t>
            </w:r>
          </w:p>
        </w:tc>
        <w:tc>
          <w:tcPr>
            <w:tcW w:w="1050" w:type="dxa"/>
            <w:tcBorders>
              <w:tl2br w:val="nil"/>
              <w:tr2bl w:val="nil"/>
            </w:tcBorders>
          </w:tcPr>
          <w:p w14:paraId="0218107C">
            <w:pPr>
              <w:jc w:val="center"/>
              <w:rPr>
                <w:b/>
                <w:bCs/>
              </w:rPr>
            </w:pPr>
            <w:r>
              <w:rPr>
                <w:rFonts w:hint="eastAsia"/>
                <w:b/>
                <w:bCs/>
              </w:rPr>
              <w:t>专利类型</w:t>
            </w:r>
          </w:p>
        </w:tc>
        <w:tc>
          <w:tcPr>
            <w:tcW w:w="1341" w:type="dxa"/>
            <w:tcBorders>
              <w:tl2br w:val="nil"/>
              <w:tr2bl w:val="nil"/>
            </w:tcBorders>
          </w:tcPr>
          <w:p w14:paraId="5612C608">
            <w:pPr>
              <w:jc w:val="center"/>
              <w:rPr>
                <w:b/>
                <w:bCs/>
              </w:rPr>
            </w:pPr>
            <w:r>
              <w:rPr>
                <w:rFonts w:hint="eastAsia"/>
                <w:b/>
                <w:bCs/>
              </w:rPr>
              <w:t>授权</w:t>
            </w:r>
          </w:p>
          <w:p w14:paraId="4A09E058">
            <w:pPr>
              <w:jc w:val="center"/>
              <w:rPr>
                <w:rFonts w:eastAsia="宋体"/>
                <w:b/>
                <w:bCs/>
              </w:rPr>
            </w:pPr>
            <w:r>
              <w:rPr>
                <w:rFonts w:hint="eastAsia"/>
                <w:b/>
                <w:bCs/>
              </w:rPr>
              <w:t>年月</w:t>
            </w:r>
          </w:p>
        </w:tc>
        <w:tc>
          <w:tcPr>
            <w:tcW w:w="909" w:type="dxa"/>
            <w:tcBorders>
              <w:tl2br w:val="nil"/>
              <w:tr2bl w:val="nil"/>
            </w:tcBorders>
          </w:tcPr>
          <w:p w14:paraId="494A4478">
            <w:pPr>
              <w:jc w:val="center"/>
              <w:rPr>
                <w:b/>
                <w:bCs/>
              </w:rPr>
            </w:pPr>
            <w:r>
              <w:rPr>
                <w:rFonts w:hint="eastAsia"/>
                <w:b/>
                <w:bCs/>
              </w:rPr>
              <w:t>第几发</w:t>
            </w:r>
          </w:p>
          <w:p w14:paraId="65AECAC2">
            <w:pPr>
              <w:jc w:val="center"/>
              <w:rPr>
                <w:rFonts w:eastAsia="宋体"/>
                <w:b/>
                <w:bCs/>
              </w:rPr>
            </w:pPr>
            <w:r>
              <w:rPr>
                <w:rFonts w:hint="eastAsia"/>
                <w:b/>
                <w:bCs/>
              </w:rPr>
              <w:t>明人</w:t>
            </w:r>
          </w:p>
        </w:tc>
        <w:tc>
          <w:tcPr>
            <w:tcW w:w="1411" w:type="dxa"/>
            <w:tcBorders>
              <w:tl2br w:val="nil"/>
              <w:tr2bl w:val="nil"/>
            </w:tcBorders>
          </w:tcPr>
          <w:p w14:paraId="0C168287">
            <w:pPr>
              <w:jc w:val="center"/>
              <w:rPr>
                <w:b/>
                <w:bCs/>
              </w:rPr>
            </w:pPr>
            <w:r>
              <w:rPr>
                <w:rFonts w:hint="eastAsia"/>
                <w:b/>
                <w:bCs/>
              </w:rPr>
              <w:t>转让或实施情况</w:t>
            </w:r>
          </w:p>
        </w:tc>
        <w:tc>
          <w:tcPr>
            <w:tcW w:w="700" w:type="dxa"/>
            <w:tcBorders>
              <w:tl2br w:val="nil"/>
              <w:tr2bl w:val="nil"/>
            </w:tcBorders>
          </w:tcPr>
          <w:p w14:paraId="7400675B">
            <w:pPr>
              <w:jc w:val="center"/>
              <w:rPr>
                <w:b/>
                <w:bCs/>
              </w:rPr>
            </w:pPr>
            <w:r>
              <w:rPr>
                <w:rFonts w:hint="eastAsia"/>
                <w:b/>
                <w:bCs/>
              </w:rPr>
              <w:t>得分</w:t>
            </w:r>
          </w:p>
        </w:tc>
      </w:tr>
      <w:tr w14:paraId="1871B5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6B54E990">
            <w:pPr>
              <w:jc w:val="center"/>
              <w:rPr>
                <w:b/>
                <w:bCs/>
              </w:rPr>
            </w:pPr>
            <w:r>
              <w:rPr>
                <w:rFonts w:hint="eastAsia"/>
                <w:b/>
                <w:bCs/>
              </w:rPr>
              <w:t>可计分</w:t>
            </w:r>
          </w:p>
        </w:tc>
        <w:tc>
          <w:tcPr>
            <w:tcW w:w="860" w:type="dxa"/>
            <w:tcBorders>
              <w:bottom w:val="single" w:color="000000" w:sz="12" w:space="0"/>
              <w:tl2br w:val="nil"/>
              <w:tr2bl w:val="nil"/>
            </w:tcBorders>
            <w:vAlign w:val="center"/>
          </w:tcPr>
          <w:p w14:paraId="4B811B79">
            <w:pPr>
              <w:jc w:val="center"/>
              <w:rPr>
                <w:rFonts w:hint="eastAsia" w:eastAsiaTheme="minorEastAsia"/>
                <w:lang w:val="en-US" w:eastAsia="zh-CN"/>
              </w:rPr>
            </w:pPr>
            <w:r>
              <w:rPr>
                <w:rFonts w:hint="eastAsia"/>
                <w:lang w:val="en-US" w:eastAsia="zh-CN"/>
              </w:rPr>
              <w:t>1</w:t>
            </w:r>
          </w:p>
        </w:tc>
        <w:tc>
          <w:tcPr>
            <w:tcW w:w="920" w:type="dxa"/>
            <w:tcBorders>
              <w:bottom w:val="single" w:color="000000" w:sz="12" w:space="0"/>
              <w:tl2br w:val="nil"/>
              <w:tr2bl w:val="nil"/>
            </w:tcBorders>
            <w:vAlign w:val="center"/>
          </w:tcPr>
          <w:p w14:paraId="4D212A7C">
            <w:pPr>
              <w:jc w:val="center"/>
              <w:rPr>
                <w:rFonts w:hint="default" w:eastAsiaTheme="minorEastAsia"/>
                <w:lang w:val="en-US" w:eastAsia="zh-CN"/>
              </w:rPr>
            </w:pPr>
            <w:r>
              <w:rPr>
                <w:rFonts w:hint="eastAsia"/>
                <w:lang w:val="en-US" w:eastAsia="zh-CN"/>
              </w:rPr>
              <w:t>C级</w:t>
            </w:r>
          </w:p>
        </w:tc>
        <w:tc>
          <w:tcPr>
            <w:tcW w:w="1130" w:type="dxa"/>
            <w:tcBorders>
              <w:bottom w:val="single" w:color="000000" w:sz="12" w:space="0"/>
              <w:tl2br w:val="nil"/>
              <w:tr2bl w:val="nil"/>
            </w:tcBorders>
            <w:vAlign w:val="center"/>
          </w:tcPr>
          <w:p w14:paraId="7771DF20">
            <w:pPr>
              <w:jc w:val="center"/>
              <w:rPr>
                <w:rFonts w:hint="default" w:eastAsiaTheme="minorEastAsia"/>
                <w:lang w:val="en-US" w:eastAsia="zh-CN"/>
              </w:rPr>
            </w:pPr>
            <w:r>
              <w:rPr>
                <w:rFonts w:hint="eastAsia"/>
                <w:lang w:val="en-US" w:eastAsia="zh-CN"/>
              </w:rPr>
              <w:t>一种常用物理学透镜装置</w:t>
            </w:r>
          </w:p>
        </w:tc>
        <w:tc>
          <w:tcPr>
            <w:tcW w:w="1149" w:type="dxa"/>
            <w:tcBorders>
              <w:bottom w:val="single" w:color="000000" w:sz="12" w:space="0"/>
              <w:tl2br w:val="nil"/>
              <w:tr2bl w:val="nil"/>
            </w:tcBorders>
            <w:vAlign w:val="center"/>
          </w:tcPr>
          <w:p w14:paraId="2B7A42DD">
            <w:pPr>
              <w:jc w:val="center"/>
              <w:rPr>
                <w:rFonts w:hint="default" w:eastAsiaTheme="minorEastAsia"/>
                <w:lang w:val="en-US" w:eastAsia="zh-CN"/>
              </w:rPr>
            </w:pPr>
            <w:r>
              <w:rPr>
                <w:rFonts w:hint="eastAsia"/>
                <w:lang w:val="en-US" w:eastAsia="zh-CN"/>
              </w:rPr>
              <w:t>ZL 2019 2 0887385.6</w:t>
            </w:r>
          </w:p>
        </w:tc>
        <w:tc>
          <w:tcPr>
            <w:tcW w:w="1050" w:type="dxa"/>
            <w:tcBorders>
              <w:bottom w:val="single" w:color="000000" w:sz="12" w:space="0"/>
              <w:tl2br w:val="nil"/>
              <w:tr2bl w:val="nil"/>
            </w:tcBorders>
            <w:vAlign w:val="center"/>
          </w:tcPr>
          <w:p w14:paraId="4BBFAAA7">
            <w:pPr>
              <w:jc w:val="center"/>
              <w:rPr>
                <w:rFonts w:hint="default" w:eastAsiaTheme="minorEastAsia"/>
                <w:lang w:val="en-US" w:eastAsia="zh-CN"/>
              </w:rPr>
            </w:pPr>
            <w:r>
              <w:rPr>
                <w:rFonts w:hint="eastAsia"/>
                <w:lang w:val="en-US" w:eastAsia="zh-CN"/>
              </w:rPr>
              <w:t>实用新型专利证书</w:t>
            </w:r>
          </w:p>
        </w:tc>
        <w:tc>
          <w:tcPr>
            <w:tcW w:w="1341" w:type="dxa"/>
            <w:tcBorders>
              <w:bottom w:val="single" w:color="000000" w:sz="12" w:space="0"/>
              <w:tl2br w:val="nil"/>
              <w:tr2bl w:val="nil"/>
            </w:tcBorders>
            <w:vAlign w:val="center"/>
          </w:tcPr>
          <w:p w14:paraId="309DC003">
            <w:pPr>
              <w:jc w:val="center"/>
              <w:rPr>
                <w:rFonts w:hint="default" w:eastAsiaTheme="minorEastAsia"/>
                <w:lang w:val="en-US" w:eastAsia="zh-CN"/>
              </w:rPr>
            </w:pPr>
            <w:r>
              <w:rPr>
                <w:rFonts w:hint="eastAsia"/>
                <w:lang w:val="en-US" w:eastAsia="zh-CN"/>
              </w:rPr>
              <w:t>2019.6.13</w:t>
            </w:r>
          </w:p>
        </w:tc>
        <w:tc>
          <w:tcPr>
            <w:tcW w:w="909" w:type="dxa"/>
            <w:tcBorders>
              <w:bottom w:val="single" w:color="000000" w:sz="12" w:space="0"/>
              <w:tl2br w:val="nil"/>
              <w:tr2bl w:val="nil"/>
            </w:tcBorders>
            <w:vAlign w:val="center"/>
          </w:tcPr>
          <w:p w14:paraId="0D199723">
            <w:pPr>
              <w:jc w:val="center"/>
              <w:rPr>
                <w:rFonts w:hint="eastAsia" w:eastAsiaTheme="minorEastAsia"/>
                <w:lang w:val="en-US" w:eastAsia="zh-CN"/>
              </w:rPr>
            </w:pPr>
            <w:r>
              <w:rPr>
                <w:rFonts w:hint="eastAsia"/>
                <w:lang w:val="en-US" w:eastAsia="zh-CN"/>
              </w:rPr>
              <w:t>第一</w:t>
            </w:r>
          </w:p>
        </w:tc>
        <w:tc>
          <w:tcPr>
            <w:tcW w:w="1411" w:type="dxa"/>
            <w:tcBorders>
              <w:bottom w:val="single" w:color="000000" w:sz="12" w:space="0"/>
              <w:tl2br w:val="nil"/>
              <w:tr2bl w:val="nil"/>
            </w:tcBorders>
            <w:vAlign w:val="center"/>
          </w:tcPr>
          <w:p w14:paraId="3398577F">
            <w:pPr>
              <w:jc w:val="center"/>
            </w:pPr>
          </w:p>
        </w:tc>
        <w:tc>
          <w:tcPr>
            <w:tcW w:w="700" w:type="dxa"/>
            <w:tcBorders>
              <w:bottom w:val="single" w:color="000000" w:sz="12" w:space="0"/>
              <w:tl2br w:val="nil"/>
              <w:tr2bl w:val="nil"/>
            </w:tcBorders>
            <w:vAlign w:val="center"/>
          </w:tcPr>
          <w:p w14:paraId="22B97D89">
            <w:pPr>
              <w:snapToGrid w:val="0"/>
              <w:jc w:val="center"/>
            </w:pPr>
          </w:p>
          <w:p w14:paraId="667F8F0D">
            <w:pPr>
              <w:snapToGrid w:val="0"/>
              <w:jc w:val="center"/>
            </w:pPr>
          </w:p>
          <w:p w14:paraId="2FA908D7">
            <w:pPr>
              <w:jc w:val="center"/>
              <w:rPr>
                <w:rFonts w:hint="default" w:eastAsiaTheme="minorEastAsia"/>
                <w:lang w:val="en-US" w:eastAsia="zh-CN"/>
              </w:rPr>
            </w:pPr>
            <w:r>
              <w:rPr>
                <w:rFonts w:hint="eastAsia"/>
                <w:lang w:val="en-US" w:eastAsia="zh-CN"/>
              </w:rPr>
              <w:t>60</w:t>
            </w:r>
          </w:p>
        </w:tc>
      </w:tr>
      <w:tr w14:paraId="52BA6C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C9E3598">
            <w:pPr>
              <w:jc w:val="left"/>
              <w:rPr>
                <w:b/>
                <w:bCs/>
              </w:rPr>
            </w:pPr>
            <w:r>
              <w:rPr>
                <w:rFonts w:hint="eastAsia"/>
                <w:b/>
                <w:bCs/>
              </w:rPr>
              <w:t>不可计分</w:t>
            </w:r>
          </w:p>
        </w:tc>
        <w:tc>
          <w:tcPr>
            <w:tcW w:w="860" w:type="dxa"/>
            <w:tcBorders>
              <w:top w:val="single" w:color="000000" w:sz="12" w:space="0"/>
            </w:tcBorders>
          </w:tcPr>
          <w:p w14:paraId="2068CFEB">
            <w:pPr>
              <w:jc w:val="left"/>
            </w:pPr>
          </w:p>
        </w:tc>
        <w:tc>
          <w:tcPr>
            <w:tcW w:w="920" w:type="dxa"/>
            <w:tcBorders>
              <w:top w:val="single" w:color="000000" w:sz="12" w:space="0"/>
            </w:tcBorders>
          </w:tcPr>
          <w:p w14:paraId="438BDBC5">
            <w:pPr>
              <w:jc w:val="left"/>
            </w:pPr>
          </w:p>
        </w:tc>
        <w:tc>
          <w:tcPr>
            <w:tcW w:w="1130" w:type="dxa"/>
            <w:tcBorders>
              <w:top w:val="single" w:color="000000" w:sz="12" w:space="0"/>
            </w:tcBorders>
          </w:tcPr>
          <w:p w14:paraId="06947CFA">
            <w:pPr>
              <w:jc w:val="left"/>
            </w:pPr>
          </w:p>
        </w:tc>
        <w:tc>
          <w:tcPr>
            <w:tcW w:w="1149" w:type="dxa"/>
            <w:tcBorders>
              <w:top w:val="single" w:color="000000" w:sz="12" w:space="0"/>
            </w:tcBorders>
          </w:tcPr>
          <w:p w14:paraId="692089A4">
            <w:pPr>
              <w:jc w:val="left"/>
            </w:pPr>
          </w:p>
        </w:tc>
        <w:tc>
          <w:tcPr>
            <w:tcW w:w="1050" w:type="dxa"/>
            <w:tcBorders>
              <w:top w:val="single" w:color="000000" w:sz="12" w:space="0"/>
            </w:tcBorders>
          </w:tcPr>
          <w:p w14:paraId="1A16DF2A">
            <w:pPr>
              <w:jc w:val="left"/>
            </w:pPr>
          </w:p>
        </w:tc>
        <w:tc>
          <w:tcPr>
            <w:tcW w:w="1341" w:type="dxa"/>
            <w:tcBorders>
              <w:top w:val="single" w:color="000000" w:sz="12" w:space="0"/>
            </w:tcBorders>
          </w:tcPr>
          <w:p w14:paraId="13349568">
            <w:pPr>
              <w:jc w:val="left"/>
            </w:pPr>
          </w:p>
        </w:tc>
        <w:tc>
          <w:tcPr>
            <w:tcW w:w="909" w:type="dxa"/>
            <w:tcBorders>
              <w:top w:val="single" w:color="000000" w:sz="12" w:space="0"/>
            </w:tcBorders>
          </w:tcPr>
          <w:p w14:paraId="79F676F5">
            <w:pPr>
              <w:jc w:val="left"/>
            </w:pPr>
          </w:p>
        </w:tc>
        <w:tc>
          <w:tcPr>
            <w:tcW w:w="1411" w:type="dxa"/>
            <w:tcBorders>
              <w:top w:val="single" w:color="000000" w:sz="12" w:space="0"/>
            </w:tcBorders>
          </w:tcPr>
          <w:p w14:paraId="63EBE088">
            <w:pPr>
              <w:jc w:val="left"/>
            </w:pPr>
          </w:p>
        </w:tc>
        <w:tc>
          <w:tcPr>
            <w:tcW w:w="700" w:type="dxa"/>
            <w:tcBorders>
              <w:top w:val="single" w:color="000000" w:sz="12" w:space="0"/>
            </w:tcBorders>
          </w:tcPr>
          <w:p w14:paraId="2A39C5D9">
            <w:pPr>
              <w:snapToGrid w:val="0"/>
              <w:jc w:val="left"/>
            </w:pPr>
          </w:p>
          <w:p w14:paraId="1F09DAE4">
            <w:pPr>
              <w:jc w:val="left"/>
            </w:pPr>
          </w:p>
        </w:tc>
      </w:tr>
    </w:tbl>
    <w:p w14:paraId="18B40755">
      <w:pPr>
        <w:ind w:firstLine="420" w:firstLineChars="200"/>
      </w:pPr>
      <w:r>
        <w:rPr>
          <w:rFonts w:hint="eastAsia"/>
        </w:rPr>
        <w:t>注：自然科学类参考评审文件附件1-</w:t>
      </w:r>
      <w:r>
        <w:t>5</w:t>
      </w:r>
      <w:r>
        <w:rPr>
          <w:rFonts w:hint="eastAsia"/>
        </w:rPr>
        <w:t>填写，指标等级：可计分类按A-C填写，不可计分类为D级。</w:t>
      </w:r>
    </w:p>
    <w:p w14:paraId="2AA1A73F"/>
    <w:p w14:paraId="12BC5545">
      <w:pPr>
        <w:widowControl/>
        <w:spacing w:line="600" w:lineRule="auto"/>
        <w:jc w:val="center"/>
        <w:rPr>
          <w:rFonts w:cs="方正小标宋简体" w:asciiTheme="majorEastAsia" w:hAnsiTheme="majorEastAsia" w:eastAsiaTheme="majorEastAsia"/>
          <w:b/>
          <w:kern w:val="0"/>
          <w:szCs w:val="21"/>
        </w:rPr>
      </w:pPr>
      <w:r>
        <w:br w:type="page"/>
      </w: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1C033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6DB97E28">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6EF23374">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4D53FB9A">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5616DC1B">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70356042">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515CC1FA">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4867098E">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5D0FF1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553535AC">
            <w:pPr>
              <w:widowControl/>
              <w:jc w:val="center"/>
              <w:rPr>
                <w:rFonts w:asciiTheme="minorEastAsia" w:hAnsiTheme="minorEastAsia"/>
                <w:szCs w:val="21"/>
              </w:rPr>
            </w:pPr>
          </w:p>
        </w:tc>
        <w:tc>
          <w:tcPr>
            <w:tcW w:w="1407" w:type="dxa"/>
            <w:vAlign w:val="center"/>
          </w:tcPr>
          <w:p w14:paraId="4A76E019">
            <w:pPr>
              <w:widowControl/>
              <w:jc w:val="center"/>
              <w:rPr>
                <w:rFonts w:asciiTheme="minorEastAsia" w:hAnsiTheme="minorEastAsia"/>
                <w:szCs w:val="21"/>
              </w:rPr>
            </w:pPr>
          </w:p>
        </w:tc>
        <w:tc>
          <w:tcPr>
            <w:tcW w:w="1830" w:type="dxa"/>
            <w:vAlign w:val="center"/>
          </w:tcPr>
          <w:p w14:paraId="1DF2BD40">
            <w:pPr>
              <w:widowControl/>
              <w:jc w:val="center"/>
              <w:rPr>
                <w:rFonts w:asciiTheme="minorEastAsia" w:hAnsiTheme="minorEastAsia"/>
                <w:szCs w:val="21"/>
              </w:rPr>
            </w:pPr>
          </w:p>
        </w:tc>
        <w:tc>
          <w:tcPr>
            <w:tcW w:w="1418" w:type="dxa"/>
            <w:vAlign w:val="center"/>
          </w:tcPr>
          <w:p w14:paraId="001739A1">
            <w:pPr>
              <w:widowControl/>
              <w:jc w:val="center"/>
              <w:rPr>
                <w:rFonts w:asciiTheme="minorEastAsia" w:hAnsiTheme="minorEastAsia"/>
                <w:szCs w:val="21"/>
              </w:rPr>
            </w:pPr>
          </w:p>
        </w:tc>
        <w:tc>
          <w:tcPr>
            <w:tcW w:w="976" w:type="dxa"/>
            <w:vAlign w:val="center"/>
          </w:tcPr>
          <w:p w14:paraId="194AA9D6">
            <w:pPr>
              <w:widowControl/>
              <w:jc w:val="center"/>
              <w:rPr>
                <w:rFonts w:asciiTheme="minorEastAsia" w:hAnsiTheme="minorEastAsia"/>
                <w:szCs w:val="21"/>
              </w:rPr>
            </w:pPr>
          </w:p>
        </w:tc>
        <w:tc>
          <w:tcPr>
            <w:tcW w:w="1408" w:type="dxa"/>
            <w:vAlign w:val="center"/>
          </w:tcPr>
          <w:p w14:paraId="02B4A3CF">
            <w:pPr>
              <w:widowControl/>
              <w:jc w:val="center"/>
              <w:rPr>
                <w:rFonts w:asciiTheme="minorEastAsia" w:hAnsiTheme="minorEastAsia"/>
                <w:szCs w:val="21"/>
              </w:rPr>
            </w:pPr>
          </w:p>
        </w:tc>
        <w:tc>
          <w:tcPr>
            <w:tcW w:w="1408" w:type="dxa"/>
            <w:vAlign w:val="center"/>
          </w:tcPr>
          <w:p w14:paraId="6BFC7819">
            <w:pPr>
              <w:widowControl/>
              <w:jc w:val="center"/>
              <w:rPr>
                <w:rFonts w:asciiTheme="minorEastAsia" w:hAnsiTheme="minorEastAsia"/>
                <w:szCs w:val="21"/>
              </w:rPr>
            </w:pPr>
          </w:p>
        </w:tc>
      </w:tr>
      <w:tr w14:paraId="3BEAEF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030150E6">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400F2852">
            <w:pPr>
              <w:widowControl/>
              <w:jc w:val="center"/>
              <w:rPr>
                <w:rFonts w:asciiTheme="minorEastAsia" w:hAnsiTheme="minorEastAsia"/>
                <w:szCs w:val="21"/>
              </w:rPr>
            </w:pPr>
          </w:p>
        </w:tc>
        <w:tc>
          <w:tcPr>
            <w:tcW w:w="976" w:type="dxa"/>
            <w:vAlign w:val="center"/>
          </w:tcPr>
          <w:p w14:paraId="75F17421">
            <w:pPr>
              <w:widowControl/>
              <w:jc w:val="center"/>
              <w:rPr>
                <w:rFonts w:asciiTheme="minorEastAsia" w:hAnsiTheme="minorEastAsia"/>
                <w:szCs w:val="21"/>
              </w:rPr>
            </w:pPr>
          </w:p>
        </w:tc>
        <w:tc>
          <w:tcPr>
            <w:tcW w:w="1408" w:type="dxa"/>
            <w:vAlign w:val="center"/>
          </w:tcPr>
          <w:p w14:paraId="7FF2449D">
            <w:pPr>
              <w:widowControl/>
              <w:jc w:val="center"/>
              <w:rPr>
                <w:rFonts w:asciiTheme="minorEastAsia" w:hAnsiTheme="minorEastAsia"/>
                <w:szCs w:val="21"/>
              </w:rPr>
            </w:pPr>
          </w:p>
        </w:tc>
        <w:tc>
          <w:tcPr>
            <w:tcW w:w="1408" w:type="dxa"/>
            <w:vAlign w:val="center"/>
          </w:tcPr>
          <w:p w14:paraId="573E4310">
            <w:pPr>
              <w:widowControl/>
              <w:jc w:val="center"/>
              <w:rPr>
                <w:rFonts w:asciiTheme="minorEastAsia" w:hAnsiTheme="minorEastAsia"/>
                <w:szCs w:val="21"/>
              </w:rPr>
            </w:pPr>
          </w:p>
        </w:tc>
      </w:tr>
    </w:tbl>
    <w:p w14:paraId="149FFCF7">
      <w:pPr>
        <w:ind w:firstLine="480" w:firstLineChars="200"/>
      </w:pPr>
      <w:r>
        <w:rPr>
          <w:rFonts w:hint="eastAsia" w:ascii="宋体" w:hAnsi="宋体" w:eastAsia="宋体" w:cs="宋体"/>
          <w:kern w:val="0"/>
          <w:sz w:val="24"/>
          <w:szCs w:val="24"/>
        </w:rPr>
        <w:t>二级单位审核者签名：                     职能部门审核者签名：</w:t>
      </w:r>
    </w:p>
    <w:p w14:paraId="5382FCA5">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33D4D2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CAD64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1A02FB0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38464C6D">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0DDA990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796AFC0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6C25820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AB90C1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029ED5A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788747D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CF518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2B3FE12A">
            <w:pPr>
              <w:widowControl/>
              <w:jc w:val="left"/>
              <w:rPr>
                <w:rFonts w:asciiTheme="minorEastAsia" w:hAnsiTheme="minorEastAsia"/>
                <w:szCs w:val="21"/>
              </w:rPr>
            </w:pPr>
          </w:p>
        </w:tc>
        <w:tc>
          <w:tcPr>
            <w:tcW w:w="1559" w:type="dxa"/>
          </w:tcPr>
          <w:p w14:paraId="303A93E8">
            <w:pPr>
              <w:widowControl/>
              <w:jc w:val="left"/>
              <w:rPr>
                <w:rFonts w:asciiTheme="minorEastAsia" w:hAnsiTheme="minorEastAsia"/>
                <w:szCs w:val="21"/>
              </w:rPr>
            </w:pPr>
          </w:p>
        </w:tc>
        <w:tc>
          <w:tcPr>
            <w:tcW w:w="1601" w:type="dxa"/>
          </w:tcPr>
          <w:p w14:paraId="5BA4EE23">
            <w:pPr>
              <w:widowControl/>
              <w:jc w:val="left"/>
              <w:rPr>
                <w:rFonts w:asciiTheme="minorEastAsia" w:hAnsiTheme="minorEastAsia"/>
                <w:szCs w:val="21"/>
              </w:rPr>
            </w:pPr>
          </w:p>
        </w:tc>
        <w:tc>
          <w:tcPr>
            <w:tcW w:w="1232" w:type="dxa"/>
          </w:tcPr>
          <w:p w14:paraId="18995748">
            <w:pPr>
              <w:widowControl/>
              <w:jc w:val="left"/>
              <w:rPr>
                <w:rFonts w:asciiTheme="minorEastAsia" w:hAnsiTheme="minorEastAsia"/>
                <w:szCs w:val="21"/>
              </w:rPr>
            </w:pPr>
          </w:p>
        </w:tc>
        <w:tc>
          <w:tcPr>
            <w:tcW w:w="1232" w:type="dxa"/>
          </w:tcPr>
          <w:p w14:paraId="13B53D08">
            <w:pPr>
              <w:widowControl/>
              <w:jc w:val="left"/>
              <w:rPr>
                <w:rFonts w:asciiTheme="minorEastAsia" w:hAnsiTheme="minorEastAsia"/>
                <w:szCs w:val="21"/>
              </w:rPr>
            </w:pPr>
          </w:p>
        </w:tc>
        <w:tc>
          <w:tcPr>
            <w:tcW w:w="1232" w:type="dxa"/>
          </w:tcPr>
          <w:p w14:paraId="043B9239">
            <w:pPr>
              <w:widowControl/>
              <w:jc w:val="left"/>
              <w:rPr>
                <w:rFonts w:asciiTheme="minorEastAsia" w:hAnsiTheme="minorEastAsia"/>
                <w:szCs w:val="21"/>
              </w:rPr>
            </w:pPr>
          </w:p>
        </w:tc>
        <w:tc>
          <w:tcPr>
            <w:tcW w:w="1232" w:type="dxa"/>
          </w:tcPr>
          <w:p w14:paraId="4073F70A">
            <w:pPr>
              <w:widowControl/>
              <w:jc w:val="left"/>
              <w:rPr>
                <w:rFonts w:asciiTheme="minorEastAsia" w:hAnsiTheme="minorEastAsia"/>
                <w:szCs w:val="21"/>
              </w:rPr>
            </w:pPr>
          </w:p>
        </w:tc>
        <w:tc>
          <w:tcPr>
            <w:tcW w:w="1232" w:type="dxa"/>
          </w:tcPr>
          <w:p w14:paraId="319079D1">
            <w:pPr>
              <w:widowControl/>
              <w:jc w:val="left"/>
              <w:rPr>
                <w:rFonts w:asciiTheme="minorEastAsia" w:hAnsiTheme="minorEastAsia"/>
                <w:szCs w:val="21"/>
              </w:rPr>
            </w:pPr>
          </w:p>
        </w:tc>
      </w:tr>
    </w:tbl>
    <w:p w14:paraId="6A7B1B1A">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5A883405">
      <w:pPr>
        <w:widowControl/>
        <w:jc w:val="left"/>
      </w:pPr>
    </w:p>
    <w:p w14:paraId="3AACF6EC">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529941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542512C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38AFE79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A267AE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4DA8CCA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345C326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1A08791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06C17B6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25D69C8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5A90B0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24A257F">
            <w:pPr>
              <w:widowControl/>
              <w:jc w:val="left"/>
              <w:rPr>
                <w:rFonts w:asciiTheme="minorEastAsia" w:hAnsiTheme="minorEastAsia"/>
                <w:szCs w:val="21"/>
              </w:rPr>
            </w:pPr>
          </w:p>
        </w:tc>
        <w:tc>
          <w:tcPr>
            <w:tcW w:w="1231" w:type="dxa"/>
          </w:tcPr>
          <w:p w14:paraId="7774735B">
            <w:pPr>
              <w:widowControl/>
              <w:jc w:val="left"/>
              <w:rPr>
                <w:rFonts w:asciiTheme="minorEastAsia" w:hAnsiTheme="minorEastAsia"/>
                <w:szCs w:val="21"/>
              </w:rPr>
            </w:pPr>
          </w:p>
        </w:tc>
        <w:tc>
          <w:tcPr>
            <w:tcW w:w="1232" w:type="dxa"/>
          </w:tcPr>
          <w:p w14:paraId="356CC8BB">
            <w:pPr>
              <w:widowControl/>
              <w:jc w:val="left"/>
              <w:rPr>
                <w:rFonts w:asciiTheme="minorEastAsia" w:hAnsiTheme="minorEastAsia"/>
                <w:szCs w:val="21"/>
              </w:rPr>
            </w:pPr>
          </w:p>
        </w:tc>
        <w:tc>
          <w:tcPr>
            <w:tcW w:w="1232" w:type="dxa"/>
          </w:tcPr>
          <w:p w14:paraId="0EA38E4B">
            <w:pPr>
              <w:widowControl/>
              <w:jc w:val="left"/>
              <w:rPr>
                <w:rFonts w:asciiTheme="minorEastAsia" w:hAnsiTheme="minorEastAsia"/>
                <w:szCs w:val="21"/>
              </w:rPr>
            </w:pPr>
          </w:p>
        </w:tc>
        <w:tc>
          <w:tcPr>
            <w:tcW w:w="1232" w:type="dxa"/>
          </w:tcPr>
          <w:p w14:paraId="1A14146D">
            <w:pPr>
              <w:widowControl/>
              <w:jc w:val="left"/>
              <w:rPr>
                <w:rFonts w:asciiTheme="minorEastAsia" w:hAnsiTheme="minorEastAsia"/>
                <w:szCs w:val="21"/>
              </w:rPr>
            </w:pPr>
          </w:p>
        </w:tc>
        <w:tc>
          <w:tcPr>
            <w:tcW w:w="1232" w:type="dxa"/>
          </w:tcPr>
          <w:p w14:paraId="2B011ABF">
            <w:pPr>
              <w:widowControl/>
              <w:jc w:val="left"/>
              <w:rPr>
                <w:rFonts w:asciiTheme="minorEastAsia" w:hAnsiTheme="minorEastAsia"/>
                <w:szCs w:val="21"/>
              </w:rPr>
            </w:pPr>
          </w:p>
        </w:tc>
        <w:tc>
          <w:tcPr>
            <w:tcW w:w="1444" w:type="dxa"/>
          </w:tcPr>
          <w:p w14:paraId="573B61FB">
            <w:pPr>
              <w:widowControl/>
              <w:jc w:val="left"/>
              <w:rPr>
                <w:rFonts w:asciiTheme="minorEastAsia" w:hAnsiTheme="minorEastAsia"/>
                <w:szCs w:val="21"/>
              </w:rPr>
            </w:pPr>
          </w:p>
        </w:tc>
        <w:tc>
          <w:tcPr>
            <w:tcW w:w="1106" w:type="dxa"/>
          </w:tcPr>
          <w:p w14:paraId="3AD632DE">
            <w:pPr>
              <w:widowControl/>
              <w:jc w:val="left"/>
              <w:rPr>
                <w:rFonts w:asciiTheme="minorEastAsia" w:hAnsiTheme="minorEastAsia"/>
                <w:szCs w:val="21"/>
              </w:rPr>
            </w:pPr>
          </w:p>
        </w:tc>
      </w:tr>
    </w:tbl>
    <w:p w14:paraId="7F43DA44">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A688A2F">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F24FD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A5591C8">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1DDBB407">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3B16117F">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6A5CBAE">
            <w:pPr>
              <w:widowControl/>
              <w:jc w:val="center"/>
              <w:rPr>
                <w:rFonts w:asciiTheme="minorEastAsia" w:hAnsiTheme="minorEastAsia"/>
                <w:szCs w:val="21"/>
              </w:rPr>
            </w:pPr>
            <w:r>
              <w:rPr>
                <w:rFonts w:hint="eastAsia" w:asciiTheme="minorEastAsia" w:hAnsiTheme="minorEastAsia"/>
                <w:szCs w:val="21"/>
              </w:rPr>
              <w:t>得分</w:t>
            </w:r>
          </w:p>
        </w:tc>
      </w:tr>
      <w:tr w14:paraId="604762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5B4758B9">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1FFB687">
            <w:pPr>
              <w:widowControl/>
              <w:jc w:val="left"/>
              <w:rPr>
                <w:rFonts w:asciiTheme="minorEastAsia" w:hAnsiTheme="minorEastAsia"/>
                <w:szCs w:val="21"/>
              </w:rPr>
            </w:pPr>
          </w:p>
        </w:tc>
        <w:tc>
          <w:tcPr>
            <w:tcW w:w="1276" w:type="dxa"/>
            <w:tcBorders>
              <w:left w:val="single" w:color="auto" w:sz="4" w:space="0"/>
            </w:tcBorders>
          </w:tcPr>
          <w:p w14:paraId="496CC4AE">
            <w:pPr>
              <w:widowControl/>
              <w:jc w:val="left"/>
              <w:rPr>
                <w:rFonts w:asciiTheme="minorEastAsia" w:hAnsiTheme="minorEastAsia"/>
                <w:szCs w:val="21"/>
              </w:rPr>
            </w:pPr>
          </w:p>
        </w:tc>
        <w:tc>
          <w:tcPr>
            <w:tcW w:w="1134" w:type="dxa"/>
          </w:tcPr>
          <w:p w14:paraId="1E7E5753">
            <w:pPr>
              <w:widowControl/>
              <w:jc w:val="left"/>
              <w:rPr>
                <w:rFonts w:asciiTheme="minorEastAsia" w:hAnsiTheme="minorEastAsia"/>
                <w:szCs w:val="21"/>
              </w:rPr>
            </w:pPr>
          </w:p>
        </w:tc>
      </w:tr>
    </w:tbl>
    <w:p w14:paraId="178DB971">
      <w:pPr>
        <w:widowControl/>
        <w:jc w:val="center"/>
        <w:rPr>
          <w:rFonts w:asciiTheme="minorEastAsia" w:hAnsiTheme="minorEastAsia"/>
          <w:b/>
          <w:szCs w:val="21"/>
        </w:rPr>
      </w:pPr>
    </w:p>
    <w:p w14:paraId="49EE5972">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4417EC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56B98D11">
            <w:pPr>
              <w:widowControl/>
              <w:jc w:val="center"/>
              <w:rPr>
                <w:rFonts w:asciiTheme="minorEastAsia" w:hAnsiTheme="minorEastAsia"/>
                <w:szCs w:val="21"/>
              </w:rPr>
            </w:pPr>
          </w:p>
        </w:tc>
        <w:tc>
          <w:tcPr>
            <w:tcW w:w="1134" w:type="dxa"/>
            <w:tcBorders>
              <w:left w:val="single" w:color="auto" w:sz="4" w:space="0"/>
            </w:tcBorders>
            <w:vAlign w:val="center"/>
          </w:tcPr>
          <w:p w14:paraId="6276E0D9">
            <w:pPr>
              <w:widowControl/>
              <w:jc w:val="center"/>
              <w:rPr>
                <w:rFonts w:asciiTheme="minorEastAsia" w:hAnsiTheme="minorEastAsia"/>
                <w:szCs w:val="21"/>
              </w:rPr>
            </w:pPr>
            <w:r>
              <w:rPr>
                <w:rFonts w:hint="eastAsia" w:asciiTheme="minorEastAsia" w:hAnsiTheme="minorEastAsia"/>
                <w:szCs w:val="21"/>
              </w:rPr>
              <w:t>教育能力分值</w:t>
            </w:r>
          </w:p>
        </w:tc>
        <w:tc>
          <w:tcPr>
            <w:tcW w:w="1134" w:type="dxa"/>
            <w:vAlign w:val="center"/>
          </w:tcPr>
          <w:p w14:paraId="107CF2C6">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75626BEC">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401E4D83">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11A6D186">
            <w:pPr>
              <w:widowControl/>
              <w:jc w:val="center"/>
              <w:rPr>
                <w:rFonts w:asciiTheme="minorEastAsia" w:hAnsiTheme="minorEastAsia"/>
                <w:szCs w:val="21"/>
              </w:rPr>
            </w:pPr>
            <w:r>
              <w:rPr>
                <w:rFonts w:hint="eastAsia" w:asciiTheme="minorEastAsia" w:hAnsiTheme="minorEastAsia"/>
                <w:szCs w:val="21"/>
              </w:rPr>
              <w:t>申报人或审核者签字</w:t>
            </w:r>
          </w:p>
        </w:tc>
      </w:tr>
      <w:tr w14:paraId="5B0E1E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12F824C5">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16113FD8">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140</w:t>
            </w:r>
          </w:p>
        </w:tc>
        <w:tc>
          <w:tcPr>
            <w:tcW w:w="1134" w:type="dxa"/>
            <w:vAlign w:val="center"/>
          </w:tcPr>
          <w:p w14:paraId="08AE65B2">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748</w:t>
            </w:r>
          </w:p>
        </w:tc>
        <w:tc>
          <w:tcPr>
            <w:tcW w:w="1418" w:type="dxa"/>
            <w:vAlign w:val="center"/>
          </w:tcPr>
          <w:p w14:paraId="203DFC6B">
            <w:pPr>
              <w:widowControl/>
              <w:jc w:val="center"/>
              <w:rPr>
                <w:rFonts w:asciiTheme="minorEastAsia" w:hAnsiTheme="minorEastAsia"/>
                <w:szCs w:val="21"/>
              </w:rPr>
            </w:pPr>
          </w:p>
        </w:tc>
        <w:tc>
          <w:tcPr>
            <w:tcW w:w="1558" w:type="dxa"/>
            <w:tcBorders>
              <w:right w:val="single" w:color="auto" w:sz="4" w:space="0"/>
            </w:tcBorders>
            <w:vAlign w:val="center"/>
          </w:tcPr>
          <w:p w14:paraId="2B41741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888</w:t>
            </w:r>
          </w:p>
        </w:tc>
        <w:tc>
          <w:tcPr>
            <w:tcW w:w="2977" w:type="dxa"/>
            <w:tcBorders>
              <w:left w:val="single" w:color="auto" w:sz="4" w:space="0"/>
            </w:tcBorders>
            <w:vAlign w:val="center"/>
          </w:tcPr>
          <w:p w14:paraId="3CD44399">
            <w:pPr>
              <w:widowControl/>
              <w:jc w:val="center"/>
              <w:rPr>
                <w:rFonts w:asciiTheme="minorEastAsia" w:hAnsiTheme="minorEastAsia"/>
                <w:szCs w:val="21"/>
              </w:rPr>
            </w:pPr>
          </w:p>
        </w:tc>
      </w:tr>
      <w:tr w14:paraId="29BCFC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57879729">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610D6F87">
            <w:pPr>
              <w:widowControl/>
              <w:jc w:val="center"/>
              <w:rPr>
                <w:rFonts w:asciiTheme="minorEastAsia" w:hAnsiTheme="minorEastAsia"/>
                <w:szCs w:val="21"/>
              </w:rPr>
            </w:pPr>
          </w:p>
        </w:tc>
        <w:tc>
          <w:tcPr>
            <w:tcW w:w="1134" w:type="dxa"/>
            <w:vAlign w:val="center"/>
          </w:tcPr>
          <w:p w14:paraId="43ECFE44">
            <w:pPr>
              <w:widowControl/>
              <w:jc w:val="center"/>
              <w:rPr>
                <w:rFonts w:asciiTheme="minorEastAsia" w:hAnsiTheme="minorEastAsia"/>
                <w:szCs w:val="21"/>
              </w:rPr>
            </w:pPr>
          </w:p>
        </w:tc>
        <w:tc>
          <w:tcPr>
            <w:tcW w:w="1418" w:type="dxa"/>
            <w:vAlign w:val="center"/>
          </w:tcPr>
          <w:p w14:paraId="426AE937">
            <w:pPr>
              <w:widowControl/>
              <w:jc w:val="center"/>
              <w:rPr>
                <w:rFonts w:asciiTheme="minorEastAsia" w:hAnsiTheme="minorEastAsia"/>
                <w:szCs w:val="21"/>
              </w:rPr>
            </w:pPr>
          </w:p>
        </w:tc>
        <w:tc>
          <w:tcPr>
            <w:tcW w:w="1558" w:type="dxa"/>
            <w:tcBorders>
              <w:right w:val="single" w:color="auto" w:sz="4" w:space="0"/>
            </w:tcBorders>
            <w:vAlign w:val="center"/>
          </w:tcPr>
          <w:p w14:paraId="4C163412">
            <w:pPr>
              <w:widowControl/>
              <w:jc w:val="center"/>
              <w:rPr>
                <w:rFonts w:asciiTheme="minorEastAsia" w:hAnsiTheme="minorEastAsia"/>
                <w:szCs w:val="21"/>
              </w:rPr>
            </w:pPr>
          </w:p>
        </w:tc>
        <w:tc>
          <w:tcPr>
            <w:tcW w:w="2977" w:type="dxa"/>
            <w:tcBorders>
              <w:left w:val="single" w:color="auto" w:sz="4" w:space="0"/>
            </w:tcBorders>
            <w:vAlign w:val="center"/>
          </w:tcPr>
          <w:p w14:paraId="2D3F8945">
            <w:pPr>
              <w:widowControl/>
              <w:jc w:val="center"/>
              <w:rPr>
                <w:rFonts w:asciiTheme="minorEastAsia" w:hAnsiTheme="minorEastAsia"/>
                <w:szCs w:val="21"/>
              </w:rPr>
            </w:pPr>
          </w:p>
        </w:tc>
      </w:tr>
      <w:tr w14:paraId="7D0FAB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3804A056">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176A4AA1">
            <w:pPr>
              <w:widowControl/>
              <w:jc w:val="center"/>
              <w:rPr>
                <w:rFonts w:asciiTheme="minorEastAsia" w:hAnsiTheme="minorEastAsia"/>
                <w:szCs w:val="21"/>
              </w:rPr>
            </w:pPr>
          </w:p>
        </w:tc>
        <w:tc>
          <w:tcPr>
            <w:tcW w:w="1134" w:type="dxa"/>
            <w:vAlign w:val="center"/>
          </w:tcPr>
          <w:p w14:paraId="370B6EFC">
            <w:pPr>
              <w:widowControl/>
              <w:jc w:val="center"/>
              <w:rPr>
                <w:rFonts w:asciiTheme="minorEastAsia" w:hAnsiTheme="minorEastAsia"/>
                <w:szCs w:val="21"/>
              </w:rPr>
            </w:pPr>
          </w:p>
        </w:tc>
        <w:tc>
          <w:tcPr>
            <w:tcW w:w="1418" w:type="dxa"/>
            <w:vAlign w:val="center"/>
          </w:tcPr>
          <w:p w14:paraId="2A83BABA">
            <w:pPr>
              <w:widowControl/>
              <w:jc w:val="center"/>
              <w:rPr>
                <w:rFonts w:asciiTheme="minorEastAsia" w:hAnsiTheme="minorEastAsia"/>
                <w:szCs w:val="21"/>
              </w:rPr>
            </w:pPr>
          </w:p>
        </w:tc>
        <w:tc>
          <w:tcPr>
            <w:tcW w:w="1558" w:type="dxa"/>
            <w:tcBorders>
              <w:right w:val="single" w:color="auto" w:sz="4" w:space="0"/>
            </w:tcBorders>
            <w:vAlign w:val="center"/>
          </w:tcPr>
          <w:p w14:paraId="6584D67D">
            <w:pPr>
              <w:widowControl/>
              <w:jc w:val="center"/>
              <w:rPr>
                <w:rFonts w:asciiTheme="minorEastAsia" w:hAnsiTheme="minorEastAsia"/>
                <w:szCs w:val="21"/>
              </w:rPr>
            </w:pPr>
          </w:p>
        </w:tc>
        <w:tc>
          <w:tcPr>
            <w:tcW w:w="2977" w:type="dxa"/>
            <w:tcBorders>
              <w:left w:val="single" w:color="auto" w:sz="4" w:space="0"/>
            </w:tcBorders>
            <w:vAlign w:val="center"/>
          </w:tcPr>
          <w:p w14:paraId="10D4EC41">
            <w:pPr>
              <w:widowControl/>
              <w:jc w:val="center"/>
              <w:rPr>
                <w:rFonts w:asciiTheme="minorEastAsia" w:hAnsiTheme="minorEastAsia"/>
                <w:szCs w:val="21"/>
              </w:rPr>
            </w:pPr>
          </w:p>
        </w:tc>
      </w:tr>
    </w:tbl>
    <w:p w14:paraId="0FD8EEBC">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4FC9EEB5">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6B5DAA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854" w:type="dxa"/>
          </w:tcPr>
          <w:p w14:paraId="0A8A79C2">
            <w:pPr>
              <w:jc w:val="center"/>
            </w:pPr>
            <w:r>
              <w:rPr>
                <w:rFonts w:hint="eastAsia"/>
              </w:rPr>
              <w:t>本人专业技术工作述评（限1800字）</w:t>
            </w:r>
          </w:p>
        </w:tc>
      </w:tr>
      <w:tr w14:paraId="523C6D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297825AF">
            <w:pPr>
              <w:rPr>
                <w:rFonts w:hint="default" w:ascii="Times New Roman" w:hAnsi="Times New Roman" w:cs="Times New Roman"/>
              </w:rPr>
            </w:pPr>
          </w:p>
          <w:p w14:paraId="5ECB673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我深感荣幸能够有机会申报副教授职位。在过去数年的教学生涯中，我始终致力于提升教学质量，推动科研创新，并在学术服务方面做出了一定的贡献。以下是我对近年来专业技术工作的详细述评。</w:t>
            </w:r>
          </w:p>
          <w:p w14:paraId="2EF9837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‌一、教学工作：致力于提升教学质量与效果‌</w:t>
            </w:r>
          </w:p>
          <w:p w14:paraId="2D415DA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教学工作是教师的核心职责，我始终将提升教学质量和效果放在首位。在课程设计上，我注重理论与实践相结合，通过引入最新的科研成果和实际应用案例，使课程内容更加生动、实用。在教学方法上，我积极探索和采用新的教学手段，如多媒体教学、在线互动平台等，以增强学生的学习兴趣和参与度。我还鼓励学生参与课堂讨论和小组项目，培养他们的团队合作能力和解决问题的能力。通过这些努力，我所教授的课程在学生评价中始终保持着较高的满意度。</w:t>
            </w:r>
          </w:p>
          <w:p w14:paraId="6C148F9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‌二、科研工作：推动创新，取得显著成果‌</w:t>
            </w:r>
          </w:p>
          <w:p w14:paraId="6295CAA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科研工作是提升教师学术水平的重要途径。我始终保持着对科研的热情和投入，致力于在物理学的前沿领域取得突破。近年来，我主要聚焦于</w:t>
            </w:r>
            <w:r>
              <w:rPr>
                <w:rFonts w:hint="default" w:ascii="Times New Roman" w:hAnsi="Times New Roman" w:cs="Times New Roman"/>
                <w:sz w:val="24"/>
                <w:szCs w:val="24"/>
                <w:lang w:val="en-US" w:eastAsia="zh-CN"/>
              </w:rPr>
              <w:t>材料制备、表面增强拉曼光谱</w:t>
            </w:r>
            <w:r>
              <w:rPr>
                <w:rFonts w:hint="default" w:ascii="Times New Roman" w:hAnsi="Times New Roman" w:cs="Times New Roman"/>
                <w:sz w:val="24"/>
                <w:szCs w:val="24"/>
              </w:rPr>
              <w:t>的研究，在</w:t>
            </w:r>
            <w:r>
              <w:rPr>
                <w:rFonts w:hint="default" w:ascii="Times New Roman" w:hAnsi="Times New Roman" w:cs="Times New Roman"/>
                <w:sz w:val="24"/>
                <w:szCs w:val="24"/>
                <w:lang w:val="en-US" w:eastAsia="zh-CN"/>
              </w:rPr>
              <w:t>SCI</w:t>
            </w:r>
            <w:r>
              <w:rPr>
                <w:rFonts w:hint="default" w:ascii="Times New Roman" w:hAnsi="Times New Roman" w:cs="Times New Roman"/>
                <w:sz w:val="24"/>
                <w:szCs w:val="24"/>
              </w:rPr>
              <w:t>期刊上发表了多篇论文，并受到了同行的广泛关注和认可。多次参加国际和国内学术会议，与同行交流最新的研究成果和学术动态，拓宽了自己的学术视野。我始终保持着对</w:t>
            </w:r>
            <w:r>
              <w:rPr>
                <w:rFonts w:hint="default" w:ascii="Times New Roman" w:hAnsi="Times New Roman" w:cs="Times New Roman"/>
                <w:sz w:val="24"/>
                <w:szCs w:val="24"/>
                <w:lang w:val="en-US" w:eastAsia="zh-CN"/>
              </w:rPr>
              <w:t>科研工作</w:t>
            </w:r>
            <w:r>
              <w:rPr>
                <w:rFonts w:hint="default" w:ascii="Times New Roman" w:hAnsi="Times New Roman" w:cs="Times New Roman"/>
                <w:sz w:val="24"/>
                <w:szCs w:val="24"/>
              </w:rPr>
              <w:t>的热情和投入。</w:t>
            </w:r>
          </w:p>
          <w:p w14:paraId="05CF5D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三</w:t>
            </w:r>
            <w:r>
              <w:rPr>
                <w:rFonts w:hint="default" w:ascii="Times New Roman" w:hAnsi="Times New Roman" w:cs="Times New Roman"/>
                <w:sz w:val="24"/>
                <w:szCs w:val="24"/>
              </w:rPr>
              <w:t>、个人发展与未来规划‌</w:t>
            </w:r>
          </w:p>
          <w:p w14:paraId="697008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在个人发展方面，我始终保持着对新知识和新技能的渴望和学习态度。我将继续致力于提升教学质量和科研水平。在教学方面，我将进一步探索和实践新的教学方法和手段，以适应不断变化的教育需求和学生特点。在科研方面，我将继续深入探索物理学的前沿领域，努力取得更多具有创新性和实用性的研究成果。同时，我还将积极参与学术服务和学科建设，为学科的发展做出更大的贡献。</w:t>
            </w:r>
          </w:p>
          <w:p w14:paraId="0987C18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rPr>
            </w:pPr>
            <w:r>
              <w:rPr>
                <w:rFonts w:hint="default" w:ascii="Times New Roman" w:hAnsi="Times New Roman" w:cs="Times New Roman"/>
                <w:sz w:val="24"/>
                <w:szCs w:val="24"/>
              </w:rPr>
              <w:t>综上所述，我在过去数年的专业技术工作中取得了显著的成绩和进步。我深知副教授职位不仅是一个荣誉更是一个责任和使命。如果我有幸获得这一职位，我将以更加饱满的热情和更加坚定的决心投入到未来的教学和科研工作中去为学科的发展和学生的成长做出更大的贡献。</w:t>
            </w:r>
          </w:p>
          <w:p w14:paraId="4E648F41">
            <w:pPr>
              <w:rPr>
                <w:rFonts w:hint="default" w:ascii="Times New Roman" w:hAnsi="Times New Roman" w:cs="Times New Roman"/>
              </w:rPr>
            </w:pPr>
          </w:p>
          <w:p w14:paraId="61A714D4">
            <w:pPr>
              <w:rPr>
                <w:rFonts w:hint="default" w:ascii="Times New Roman" w:hAnsi="Times New Roman" w:cs="Times New Roman"/>
              </w:rPr>
            </w:pPr>
            <w:r>
              <w:rPr>
                <w:rFonts w:hint="default" w:ascii="Times New Roman" w:hAnsi="Times New Roman" w:cs="Times New Roman"/>
              </w:rPr>
              <w:t>本人承诺：</w:t>
            </w:r>
          </w:p>
          <w:p w14:paraId="383173C4">
            <w:pPr>
              <w:rPr>
                <w:rFonts w:hint="default" w:ascii="Times New Roman" w:hAnsi="Times New Roman" w:cs="Times New Roman"/>
              </w:rPr>
            </w:pPr>
          </w:p>
          <w:p w14:paraId="3F9A86FC">
            <w:pPr>
              <w:rPr>
                <w:rFonts w:hint="default" w:ascii="Times New Roman" w:hAnsi="Times New Roman" w:cs="Times New Roman"/>
              </w:rPr>
            </w:pPr>
          </w:p>
          <w:p w14:paraId="1129F8D2">
            <w:pPr>
              <w:rPr>
                <w:rFonts w:hint="default" w:ascii="Times New Roman" w:hAnsi="Times New Roman" w:cs="Times New Roman"/>
              </w:rPr>
            </w:pPr>
          </w:p>
          <w:p w14:paraId="6186040D">
            <w:pPr>
              <w:rPr>
                <w:rFonts w:hint="default" w:ascii="Times New Roman" w:hAnsi="Times New Roman" w:cs="Times New Roman"/>
              </w:rPr>
            </w:pPr>
          </w:p>
          <w:p w14:paraId="0C7E41F7">
            <w:pPr>
              <w:rPr>
                <w:rFonts w:hint="default" w:ascii="Times New Roman" w:hAnsi="Times New Roman" w:cs="Times New Roman"/>
              </w:rPr>
            </w:pPr>
            <w:r>
              <w:rPr>
                <w:rFonts w:hint="default" w:ascii="Times New Roman" w:hAnsi="Times New Roman" w:cs="Times New Roman"/>
              </w:rPr>
              <w:t xml:space="preserve">                                                       签名：                   年   月   日</w:t>
            </w:r>
          </w:p>
        </w:tc>
      </w:tr>
    </w:tbl>
    <w:p w14:paraId="2856B9EA"/>
    <w:p w14:paraId="50553576">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678B2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478E4BA">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248DDEDC">
            <w:pPr>
              <w:spacing w:line="360" w:lineRule="exact"/>
              <w:jc w:val="center"/>
              <w:rPr>
                <w:rFonts w:ascii="仿宋_GB2312" w:eastAsia="仿宋_GB2312"/>
                <w:sz w:val="30"/>
                <w:szCs w:val="30"/>
              </w:rPr>
            </w:pPr>
            <w:r>
              <w:rPr>
                <w:rFonts w:hint="eastAsia" w:ascii="仿宋_GB2312" w:eastAsia="仿宋_GB2312"/>
                <w:sz w:val="30"/>
                <w:szCs w:val="30"/>
                <w:lang w:val="en-US" w:eastAsia="zh-CN"/>
              </w:rPr>
              <w:t>杨伟业</w:t>
            </w:r>
          </w:p>
        </w:tc>
        <w:tc>
          <w:tcPr>
            <w:tcW w:w="1543" w:type="dxa"/>
            <w:vAlign w:val="center"/>
          </w:tcPr>
          <w:p w14:paraId="49E93D4C">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3BC73614">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物理与电子工程学院</w:t>
            </w:r>
          </w:p>
        </w:tc>
      </w:tr>
      <w:tr w14:paraId="006188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7709E9D">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33231592">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物理学</w:t>
            </w:r>
          </w:p>
        </w:tc>
        <w:tc>
          <w:tcPr>
            <w:tcW w:w="1417" w:type="dxa"/>
            <w:vAlign w:val="center"/>
          </w:tcPr>
          <w:p w14:paraId="6EAB817B">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6CB2ABF8">
            <w:pPr>
              <w:spacing w:line="360" w:lineRule="exact"/>
              <w:jc w:val="center"/>
              <w:rPr>
                <w:rFonts w:ascii="仿宋_GB2312" w:eastAsia="仿宋_GB2312"/>
                <w:sz w:val="30"/>
                <w:szCs w:val="30"/>
              </w:rPr>
            </w:pPr>
            <w:r>
              <w:rPr>
                <w:rFonts w:hint="eastAsia" w:ascii="仿宋_GB2312" w:eastAsia="仿宋_GB2312"/>
                <w:sz w:val="30"/>
                <w:szCs w:val="30"/>
                <w:lang w:val="en-US" w:eastAsia="zh-CN"/>
              </w:rPr>
              <w:t>教学科研型副教授</w:t>
            </w:r>
          </w:p>
        </w:tc>
      </w:tr>
      <w:tr w14:paraId="5DC88F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4A4A162">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210AD47D">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19F81E3F">
            <w:pPr>
              <w:spacing w:line="360" w:lineRule="exact"/>
              <w:rPr>
                <w:rFonts w:ascii="仿宋_GB2312" w:eastAsia="仿宋_GB2312"/>
                <w:sz w:val="24"/>
                <w:szCs w:val="24"/>
              </w:rPr>
            </w:pPr>
          </w:p>
          <w:p w14:paraId="2F70F6B0">
            <w:pPr>
              <w:spacing w:line="360" w:lineRule="exact"/>
              <w:rPr>
                <w:rFonts w:ascii="仿宋_GB2312" w:eastAsia="仿宋_GB2312"/>
                <w:sz w:val="24"/>
                <w:szCs w:val="24"/>
              </w:rPr>
            </w:pPr>
          </w:p>
          <w:p w14:paraId="595D9036">
            <w:pPr>
              <w:spacing w:line="360" w:lineRule="exact"/>
              <w:rPr>
                <w:rFonts w:ascii="仿宋_GB2312" w:eastAsia="仿宋_GB2312"/>
                <w:sz w:val="24"/>
                <w:szCs w:val="24"/>
              </w:rPr>
            </w:pPr>
          </w:p>
          <w:p w14:paraId="2EB6508C">
            <w:pPr>
              <w:spacing w:line="360" w:lineRule="exact"/>
              <w:rPr>
                <w:rFonts w:ascii="仿宋_GB2312" w:eastAsia="仿宋_GB2312"/>
                <w:sz w:val="24"/>
                <w:szCs w:val="24"/>
              </w:rPr>
            </w:pPr>
          </w:p>
          <w:p w14:paraId="20EE24CA">
            <w:pPr>
              <w:spacing w:line="360" w:lineRule="exact"/>
              <w:rPr>
                <w:rFonts w:ascii="仿宋_GB2312" w:eastAsia="仿宋_GB2312"/>
                <w:sz w:val="24"/>
                <w:szCs w:val="24"/>
              </w:rPr>
            </w:pPr>
          </w:p>
          <w:p w14:paraId="6DC9CEEB">
            <w:pPr>
              <w:spacing w:line="360" w:lineRule="exact"/>
              <w:rPr>
                <w:rFonts w:ascii="仿宋_GB2312" w:eastAsia="仿宋_GB2312"/>
                <w:sz w:val="24"/>
                <w:szCs w:val="24"/>
              </w:rPr>
            </w:pPr>
          </w:p>
          <w:p w14:paraId="4A66FF3A">
            <w:pPr>
              <w:spacing w:line="360" w:lineRule="exact"/>
              <w:rPr>
                <w:rFonts w:ascii="仿宋_GB2312" w:eastAsia="仿宋_GB2312"/>
                <w:sz w:val="24"/>
                <w:szCs w:val="24"/>
              </w:rPr>
            </w:pPr>
          </w:p>
          <w:p w14:paraId="17E10FF8">
            <w:pPr>
              <w:spacing w:line="360" w:lineRule="exact"/>
              <w:rPr>
                <w:rFonts w:ascii="仿宋_GB2312" w:eastAsia="仿宋_GB2312"/>
                <w:sz w:val="24"/>
                <w:szCs w:val="24"/>
              </w:rPr>
            </w:pPr>
          </w:p>
          <w:p w14:paraId="30CC51C7">
            <w:pPr>
              <w:spacing w:line="360" w:lineRule="exact"/>
              <w:rPr>
                <w:rFonts w:ascii="仿宋_GB2312" w:eastAsia="仿宋_GB2312"/>
                <w:sz w:val="24"/>
                <w:szCs w:val="24"/>
              </w:rPr>
            </w:pPr>
          </w:p>
          <w:p w14:paraId="697B4435">
            <w:pPr>
              <w:spacing w:line="360" w:lineRule="exact"/>
              <w:rPr>
                <w:rFonts w:ascii="仿宋_GB2312" w:eastAsia="仿宋_GB2312"/>
                <w:sz w:val="30"/>
                <w:szCs w:val="30"/>
              </w:rPr>
            </w:pPr>
          </w:p>
        </w:tc>
      </w:tr>
      <w:tr w14:paraId="4FA9B7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5AA329D3">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4CC07499">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4754410A">
            <w:pPr>
              <w:spacing w:line="360" w:lineRule="exact"/>
              <w:rPr>
                <w:rFonts w:ascii="仿宋_GB2312" w:eastAsia="仿宋_GB2312"/>
                <w:sz w:val="24"/>
                <w:szCs w:val="24"/>
              </w:rPr>
            </w:pPr>
          </w:p>
          <w:p w14:paraId="3A98C048">
            <w:pPr>
              <w:spacing w:line="360" w:lineRule="exact"/>
              <w:rPr>
                <w:rFonts w:ascii="仿宋_GB2312" w:eastAsia="仿宋_GB2312"/>
                <w:sz w:val="24"/>
                <w:szCs w:val="24"/>
              </w:rPr>
            </w:pPr>
          </w:p>
          <w:p w14:paraId="61E30800">
            <w:pPr>
              <w:spacing w:line="360" w:lineRule="exact"/>
              <w:rPr>
                <w:rFonts w:ascii="仿宋_GB2312" w:eastAsia="仿宋_GB2312"/>
                <w:sz w:val="24"/>
                <w:szCs w:val="24"/>
              </w:rPr>
            </w:pPr>
          </w:p>
          <w:p w14:paraId="23619AD3">
            <w:pPr>
              <w:spacing w:line="360" w:lineRule="exact"/>
              <w:rPr>
                <w:rFonts w:ascii="仿宋_GB2312" w:eastAsia="仿宋_GB2312"/>
                <w:sz w:val="24"/>
                <w:szCs w:val="24"/>
              </w:rPr>
            </w:pPr>
          </w:p>
          <w:p w14:paraId="448B0301">
            <w:pPr>
              <w:spacing w:line="360" w:lineRule="exact"/>
              <w:rPr>
                <w:rFonts w:ascii="仿宋_GB2312" w:eastAsia="仿宋_GB2312"/>
                <w:sz w:val="24"/>
                <w:szCs w:val="24"/>
              </w:rPr>
            </w:pPr>
          </w:p>
          <w:p w14:paraId="252B916B">
            <w:pPr>
              <w:spacing w:line="360" w:lineRule="exact"/>
              <w:rPr>
                <w:rFonts w:ascii="仿宋_GB2312" w:eastAsia="仿宋_GB2312"/>
                <w:sz w:val="24"/>
                <w:szCs w:val="24"/>
              </w:rPr>
            </w:pPr>
          </w:p>
          <w:p w14:paraId="5F0024D5">
            <w:pPr>
              <w:spacing w:line="360" w:lineRule="exact"/>
              <w:rPr>
                <w:rFonts w:ascii="仿宋_GB2312" w:eastAsia="仿宋_GB2312"/>
                <w:sz w:val="24"/>
                <w:szCs w:val="24"/>
              </w:rPr>
            </w:pPr>
          </w:p>
          <w:p w14:paraId="6FF8A9B4">
            <w:pPr>
              <w:spacing w:line="360" w:lineRule="exact"/>
              <w:rPr>
                <w:rFonts w:ascii="仿宋_GB2312" w:eastAsia="仿宋_GB2312"/>
                <w:sz w:val="24"/>
                <w:szCs w:val="24"/>
              </w:rPr>
            </w:pPr>
          </w:p>
          <w:p w14:paraId="00F56BBF">
            <w:pPr>
              <w:spacing w:line="360" w:lineRule="exact"/>
              <w:rPr>
                <w:rFonts w:ascii="仿宋_GB2312" w:eastAsia="仿宋_GB2312"/>
                <w:sz w:val="24"/>
                <w:szCs w:val="24"/>
              </w:rPr>
            </w:pPr>
          </w:p>
          <w:p w14:paraId="33FD9878">
            <w:pPr>
              <w:spacing w:line="360" w:lineRule="exact"/>
              <w:rPr>
                <w:rFonts w:ascii="仿宋_GB2312" w:eastAsia="仿宋_GB2312"/>
                <w:sz w:val="24"/>
                <w:szCs w:val="24"/>
              </w:rPr>
            </w:pPr>
          </w:p>
          <w:p w14:paraId="7794C2A5">
            <w:pPr>
              <w:spacing w:line="360" w:lineRule="exact"/>
              <w:rPr>
                <w:rFonts w:ascii="仿宋_GB2312" w:eastAsia="仿宋_GB2312"/>
                <w:sz w:val="30"/>
                <w:szCs w:val="30"/>
              </w:rPr>
            </w:pPr>
          </w:p>
        </w:tc>
      </w:tr>
      <w:tr w14:paraId="58E7BD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01A600F3">
            <w:pPr>
              <w:spacing w:line="360" w:lineRule="exact"/>
              <w:jc w:val="center"/>
              <w:rPr>
                <w:rFonts w:ascii="仿宋_GB2312" w:eastAsia="仿宋_GB2312"/>
                <w:sz w:val="30"/>
                <w:szCs w:val="30"/>
              </w:rPr>
            </w:pPr>
          </w:p>
          <w:p w14:paraId="742E2D3F">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369A8526">
            <w:pPr>
              <w:spacing w:line="360" w:lineRule="exact"/>
              <w:rPr>
                <w:rFonts w:ascii="仿宋_GB2312" w:eastAsia="仿宋_GB2312"/>
                <w:sz w:val="30"/>
                <w:szCs w:val="30"/>
              </w:rPr>
            </w:pPr>
          </w:p>
          <w:p w14:paraId="730D7BAF">
            <w:pPr>
              <w:spacing w:line="360" w:lineRule="exact"/>
              <w:rPr>
                <w:rFonts w:ascii="仿宋_GB2312" w:eastAsia="仿宋_GB2312"/>
                <w:sz w:val="30"/>
                <w:szCs w:val="30"/>
              </w:rPr>
            </w:pPr>
          </w:p>
          <w:p w14:paraId="55B4D368">
            <w:pPr>
              <w:spacing w:line="360" w:lineRule="exact"/>
              <w:rPr>
                <w:rFonts w:ascii="仿宋_GB2312" w:eastAsia="仿宋_GB2312"/>
                <w:sz w:val="30"/>
                <w:szCs w:val="30"/>
              </w:rPr>
            </w:pPr>
          </w:p>
          <w:p w14:paraId="6E235B1C">
            <w:pPr>
              <w:spacing w:line="360" w:lineRule="exact"/>
              <w:rPr>
                <w:rFonts w:ascii="仿宋_GB2312" w:eastAsia="仿宋_GB2312"/>
                <w:sz w:val="30"/>
                <w:szCs w:val="30"/>
              </w:rPr>
            </w:pPr>
          </w:p>
          <w:p w14:paraId="7F604A86">
            <w:pPr>
              <w:spacing w:line="360" w:lineRule="exact"/>
              <w:rPr>
                <w:rFonts w:ascii="仿宋_GB2312" w:eastAsia="仿宋_GB2312"/>
                <w:sz w:val="30"/>
                <w:szCs w:val="30"/>
              </w:rPr>
            </w:pPr>
          </w:p>
          <w:p w14:paraId="3B0E5D4A">
            <w:pPr>
              <w:spacing w:line="360" w:lineRule="exact"/>
              <w:rPr>
                <w:rFonts w:ascii="仿宋_GB2312" w:eastAsia="仿宋_GB2312"/>
                <w:sz w:val="30"/>
                <w:szCs w:val="30"/>
              </w:rPr>
            </w:pPr>
          </w:p>
          <w:p w14:paraId="7D416ADE">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1D5DD9E5">
            <w:pPr>
              <w:spacing w:line="360" w:lineRule="exact"/>
              <w:ind w:firstLine="3600" w:firstLineChars="1200"/>
              <w:rPr>
                <w:rFonts w:ascii="仿宋_GB2312" w:eastAsia="仿宋_GB2312"/>
                <w:sz w:val="30"/>
                <w:szCs w:val="30"/>
              </w:rPr>
            </w:pPr>
          </w:p>
        </w:tc>
      </w:tr>
    </w:tbl>
    <w:p w14:paraId="21347371">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14:paraId="440E527C"/>
    <w:tbl>
      <w:tblPr>
        <w:tblStyle w:val="5"/>
        <w:tblW w:w="0" w:type="auto"/>
        <w:jc w:val="center"/>
        <w:tblLayout w:type="fixed"/>
        <w:tblCellMar>
          <w:top w:w="0" w:type="dxa"/>
          <w:left w:w="108" w:type="dxa"/>
          <w:bottom w:w="0" w:type="dxa"/>
          <w:right w:w="108" w:type="dxa"/>
        </w:tblCellMar>
      </w:tblPr>
      <w:tblGrid>
        <w:gridCol w:w="1276"/>
        <w:gridCol w:w="8612"/>
      </w:tblGrid>
      <w:tr w14:paraId="6CCAF4CE">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53E4E735">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4E261615">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杨伟业</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教学科研型副教授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14:paraId="28152B5A">
            <w:pPr>
              <w:widowControl/>
              <w:spacing w:line="360" w:lineRule="exact"/>
              <w:ind w:firstLine="480" w:firstLineChars="200"/>
              <w:rPr>
                <w:rFonts w:ascii="宋体" w:hAnsi="宋体" w:cs="Arial"/>
                <w:kern w:val="0"/>
                <w:sz w:val="24"/>
                <w:szCs w:val="24"/>
              </w:rPr>
            </w:pPr>
          </w:p>
          <w:p w14:paraId="2A8B8F90">
            <w:pPr>
              <w:widowControl/>
              <w:jc w:val="center"/>
              <w:rPr>
                <w:rFonts w:ascii="宋体" w:hAnsi="宋体" w:cs="Arial"/>
                <w:kern w:val="0"/>
                <w:szCs w:val="21"/>
              </w:rPr>
            </w:pPr>
          </w:p>
          <w:p w14:paraId="7BFFF087">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6A773D19">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543EC7E0">
            <w:pPr>
              <w:widowControl/>
              <w:jc w:val="center"/>
              <w:rPr>
                <w:rFonts w:ascii="宋体" w:hAnsi="宋体" w:cs="Arial"/>
                <w:kern w:val="0"/>
                <w:szCs w:val="21"/>
              </w:rPr>
            </w:pPr>
            <w:r>
              <w:rPr>
                <w:rFonts w:hint="eastAsia" w:ascii="宋体" w:hAnsi="宋体" w:cs="Arial"/>
                <w:kern w:val="0"/>
                <w:szCs w:val="21"/>
              </w:rPr>
              <w:t>代 表 性</w:t>
            </w:r>
          </w:p>
          <w:p w14:paraId="5892CF7F">
            <w:pPr>
              <w:widowControl/>
              <w:jc w:val="center"/>
              <w:rPr>
                <w:rFonts w:ascii="宋体" w:hAnsi="宋体" w:cs="Arial"/>
                <w:kern w:val="0"/>
                <w:szCs w:val="21"/>
              </w:rPr>
            </w:pPr>
            <w:r>
              <w:rPr>
                <w:rFonts w:hint="eastAsia" w:ascii="宋体" w:hAnsi="宋体" w:cs="Arial"/>
                <w:kern w:val="0"/>
                <w:szCs w:val="21"/>
              </w:rPr>
              <w:t>成果名称</w:t>
            </w:r>
          </w:p>
          <w:p w14:paraId="18B69F74">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292E6745">
            <w:pPr>
              <w:widowControl/>
              <w:jc w:val="left"/>
              <w:rPr>
                <w:rFonts w:ascii="宋体" w:hAnsi="宋体" w:cs="Arial"/>
                <w:kern w:val="0"/>
                <w:szCs w:val="21"/>
              </w:rPr>
            </w:pPr>
            <w:r>
              <w:rPr>
                <w:rFonts w:hint="eastAsia" w:ascii="宋体" w:hAnsi="宋体" w:cs="Arial"/>
                <w:kern w:val="0"/>
                <w:szCs w:val="21"/>
              </w:rPr>
              <w:t>代表性成果1名称：</w:t>
            </w:r>
          </w:p>
          <w:p w14:paraId="7DFDE40D">
            <w:pPr>
              <w:widowControl/>
              <w:jc w:val="left"/>
              <w:rPr>
                <w:rFonts w:ascii="宋体" w:hAnsi="宋体" w:cs="Arial"/>
                <w:kern w:val="0"/>
                <w:szCs w:val="21"/>
              </w:rPr>
            </w:pPr>
            <w:r>
              <w:rPr>
                <w:rFonts w:hint="eastAsia" w:ascii="宋体" w:hAnsi="宋体" w:cs="Arial"/>
                <w:kern w:val="0"/>
                <w:szCs w:val="21"/>
              </w:rPr>
              <w:t>Ultrasensitive flower-like TiO</w:t>
            </w:r>
            <w:r>
              <w:rPr>
                <w:rFonts w:hint="eastAsia" w:ascii="宋体" w:hAnsi="宋体" w:cs="Arial"/>
                <w:kern w:val="0"/>
                <w:szCs w:val="21"/>
                <w:vertAlign w:val="subscript"/>
              </w:rPr>
              <w:t>2</w:t>
            </w:r>
            <w:r>
              <w:rPr>
                <w:rFonts w:hint="eastAsia" w:ascii="宋体" w:hAnsi="宋体" w:cs="Arial"/>
                <w:kern w:val="0"/>
                <w:szCs w:val="21"/>
              </w:rPr>
              <w:t>/Ag substrate for SERS detection of pigments and melamine</w:t>
            </w:r>
          </w:p>
          <w:p w14:paraId="33EA7BFC">
            <w:pPr>
              <w:widowControl/>
              <w:jc w:val="left"/>
              <w:rPr>
                <w:rFonts w:ascii="宋体" w:hAnsi="宋体" w:cs="Arial"/>
                <w:kern w:val="0"/>
                <w:szCs w:val="21"/>
              </w:rPr>
            </w:pPr>
            <w:r>
              <w:rPr>
                <w:rFonts w:hint="eastAsia" w:ascii="宋体" w:hAnsi="宋体" w:cs="Arial"/>
                <w:kern w:val="0"/>
                <w:szCs w:val="21"/>
              </w:rPr>
              <w:t>代表性成果2名称：</w:t>
            </w:r>
          </w:p>
          <w:p w14:paraId="53B1946C">
            <w:pPr>
              <w:widowControl/>
              <w:jc w:val="left"/>
              <w:rPr>
                <w:rFonts w:ascii="宋体" w:hAnsi="宋体" w:cs="Arial"/>
                <w:kern w:val="0"/>
                <w:szCs w:val="21"/>
              </w:rPr>
            </w:pPr>
            <w:r>
              <w:rPr>
                <w:rFonts w:hint="eastAsia" w:ascii="宋体" w:hAnsi="宋体" w:cs="Arial"/>
                <w:kern w:val="0"/>
                <w:szCs w:val="21"/>
              </w:rPr>
              <w:t>Recyclable Ag-Deposited TiO</w:t>
            </w:r>
            <w:r>
              <w:rPr>
                <w:rFonts w:hint="eastAsia" w:ascii="宋体" w:hAnsi="宋体" w:cs="Arial"/>
                <w:kern w:val="0"/>
                <w:szCs w:val="21"/>
                <w:vertAlign w:val="subscript"/>
              </w:rPr>
              <w:t>2</w:t>
            </w:r>
            <w:r>
              <w:rPr>
                <w:rFonts w:hint="eastAsia" w:ascii="宋体" w:hAnsi="宋体" w:cs="Arial"/>
                <w:kern w:val="0"/>
                <w:szCs w:val="21"/>
              </w:rPr>
              <w:t xml:space="preserve"> SERS Substrate for Ultrasensitive Malachite Green Detection</w:t>
            </w:r>
          </w:p>
        </w:tc>
      </w:tr>
      <w:tr w14:paraId="643D7A30">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0E25A4">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67280BE6">
            <w:pPr>
              <w:jc w:val="left"/>
              <w:rPr>
                <w:rFonts w:ascii="宋体" w:hAnsi="宋体" w:cs="Arial"/>
                <w:kern w:val="0"/>
                <w:szCs w:val="21"/>
              </w:rPr>
            </w:pPr>
            <w:r>
              <w:rPr>
                <w:rFonts w:hint="eastAsia" w:ascii="宋体" w:hAnsi="宋体" w:cs="Arial"/>
                <w:kern w:val="0"/>
                <w:szCs w:val="21"/>
              </w:rPr>
              <w:t>优秀    票，良好    票，合格     票，不合格     票。</w:t>
            </w:r>
          </w:p>
        </w:tc>
      </w:tr>
      <w:tr w14:paraId="62786820">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F6DFB1F">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11DBBCD2">
            <w:pPr>
              <w:widowControl/>
              <w:spacing w:line="360" w:lineRule="exact"/>
              <w:rPr>
                <w:rFonts w:ascii="宋体" w:hAnsi="宋体" w:cs="Arial"/>
                <w:kern w:val="0"/>
                <w:sz w:val="24"/>
                <w:szCs w:val="24"/>
              </w:rPr>
            </w:pPr>
          </w:p>
          <w:p w14:paraId="43371C06">
            <w:pPr>
              <w:widowControl/>
              <w:spacing w:line="360" w:lineRule="exact"/>
              <w:rPr>
                <w:rFonts w:ascii="宋体" w:hAnsi="宋体" w:cs="Arial"/>
                <w:kern w:val="0"/>
                <w:sz w:val="24"/>
                <w:szCs w:val="24"/>
              </w:rPr>
            </w:pPr>
          </w:p>
          <w:p w14:paraId="73F01B8E">
            <w:pPr>
              <w:widowControl/>
              <w:spacing w:line="360" w:lineRule="exact"/>
              <w:rPr>
                <w:rFonts w:ascii="宋体" w:hAnsi="宋体" w:cs="Arial"/>
                <w:kern w:val="0"/>
                <w:sz w:val="24"/>
                <w:szCs w:val="24"/>
              </w:rPr>
            </w:pPr>
          </w:p>
          <w:p w14:paraId="7B891078">
            <w:pPr>
              <w:rPr>
                <w:kern w:val="0"/>
              </w:rPr>
            </w:pPr>
            <w:r>
              <w:rPr>
                <w:rFonts w:hint="eastAsia"/>
                <w:kern w:val="0"/>
              </w:rPr>
              <w:t>审 核 人：                          负责人：                         （加盖单位公章）</w:t>
            </w:r>
          </w:p>
          <w:p w14:paraId="7AC14C03">
            <w:pPr>
              <w:rPr>
                <w:kern w:val="0"/>
              </w:rPr>
            </w:pPr>
            <w:r>
              <w:rPr>
                <w:rFonts w:hint="eastAsia"/>
                <w:kern w:val="0"/>
              </w:rPr>
              <w:t>审核日期：</w:t>
            </w:r>
          </w:p>
        </w:tc>
      </w:tr>
      <w:tr w14:paraId="3360B0E5">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152633B">
            <w:pPr>
              <w:rPr>
                <w:kern w:val="0"/>
              </w:rPr>
            </w:pPr>
            <w:r>
              <w:rPr>
                <w:rFonts w:hint="eastAsia"/>
                <w:kern w:val="0"/>
              </w:rPr>
              <w:t>申报人答</w:t>
            </w:r>
            <w:r>
              <w:rPr>
                <w:rFonts w:hint="eastAsia"/>
                <w:kern w:val="0"/>
                <w:lang w:val="en-US" w:eastAsia="zh-CN"/>
              </w:rPr>
              <w:t>辩</w:t>
            </w:r>
            <w:bookmarkStart w:id="0" w:name="_GoBack"/>
            <w:bookmarkEnd w:id="0"/>
            <w:r>
              <w:rPr>
                <w:rFonts w:hint="eastAsia"/>
                <w:kern w:val="0"/>
              </w:rPr>
              <w:t>情况：</w:t>
            </w:r>
            <w:r>
              <w:rPr>
                <w:kern w:val="0"/>
              </w:rPr>
              <w:t xml:space="preserve"> </w:t>
            </w:r>
          </w:p>
          <w:p w14:paraId="73E647A8">
            <w:pPr>
              <w:rPr>
                <w:kern w:val="0"/>
              </w:rPr>
            </w:pPr>
          </w:p>
          <w:p w14:paraId="201F15B1">
            <w:pPr>
              <w:rPr>
                <w:kern w:val="0"/>
              </w:rPr>
            </w:pPr>
          </w:p>
          <w:p w14:paraId="7A040414">
            <w:pPr>
              <w:rPr>
                <w:kern w:val="0"/>
              </w:rPr>
            </w:pPr>
          </w:p>
          <w:p w14:paraId="5681BA79">
            <w:pPr>
              <w:rPr>
                <w:kern w:val="0"/>
              </w:rPr>
            </w:pPr>
          </w:p>
          <w:p w14:paraId="7F2F7D6A">
            <w:pPr>
              <w:rPr>
                <w:kern w:val="0"/>
              </w:rPr>
            </w:pPr>
          </w:p>
          <w:p w14:paraId="2814048D">
            <w:pPr>
              <w:rPr>
                <w:kern w:val="0"/>
              </w:rPr>
            </w:pPr>
          </w:p>
          <w:p w14:paraId="14E024B6">
            <w:pPr>
              <w:rPr>
                <w:kern w:val="0"/>
              </w:rPr>
            </w:pPr>
          </w:p>
          <w:p w14:paraId="02C93A0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58F889C2">
            <w:pPr>
              <w:rPr>
                <w:kern w:val="0"/>
              </w:rPr>
            </w:pPr>
          </w:p>
        </w:tc>
      </w:tr>
      <w:tr w14:paraId="2AADE00F">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03129F88">
            <w:pPr>
              <w:rPr>
                <w:kern w:val="0"/>
              </w:rPr>
            </w:pPr>
            <w:r>
              <w:rPr>
                <w:rFonts w:hint="eastAsia"/>
                <w:kern w:val="0"/>
              </w:rPr>
              <w:t>学科评议组意见：</w:t>
            </w:r>
          </w:p>
          <w:p w14:paraId="426C51AF">
            <w:pPr>
              <w:pStyle w:val="8"/>
              <w:rPr>
                <w:kern w:val="0"/>
              </w:rPr>
            </w:pPr>
          </w:p>
          <w:p w14:paraId="11D47167">
            <w:pPr>
              <w:pStyle w:val="8"/>
              <w:rPr>
                <w:kern w:val="0"/>
              </w:rPr>
            </w:pPr>
          </w:p>
          <w:p w14:paraId="1A59BEBF">
            <w:pPr>
              <w:pStyle w:val="8"/>
              <w:rPr>
                <w:kern w:val="0"/>
              </w:rPr>
            </w:pPr>
          </w:p>
          <w:p w14:paraId="70394B66">
            <w:pPr>
              <w:pStyle w:val="8"/>
              <w:rPr>
                <w:kern w:val="0"/>
              </w:rPr>
            </w:pPr>
          </w:p>
          <w:p w14:paraId="09E67DC6">
            <w:pPr>
              <w:pStyle w:val="8"/>
              <w:rPr>
                <w:kern w:val="0"/>
              </w:rPr>
            </w:pPr>
          </w:p>
          <w:p w14:paraId="5F086831">
            <w:pPr>
              <w:pStyle w:val="8"/>
              <w:rPr>
                <w:kern w:val="0"/>
              </w:rPr>
            </w:pPr>
          </w:p>
          <w:p w14:paraId="182D28B9">
            <w:pPr>
              <w:pStyle w:val="8"/>
              <w:rPr>
                <w:kern w:val="0"/>
              </w:rPr>
            </w:pPr>
          </w:p>
          <w:p w14:paraId="41C50F7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5DDC6FFE">
            <w:pPr>
              <w:widowControl/>
              <w:spacing w:line="520" w:lineRule="atLeast"/>
              <w:ind w:right="840"/>
              <w:jc w:val="left"/>
              <w:rPr>
                <w:rFonts w:ascii="宋体" w:hAnsi="宋体" w:cs="Arial"/>
                <w:kern w:val="0"/>
                <w:szCs w:val="21"/>
              </w:rPr>
            </w:pPr>
          </w:p>
        </w:tc>
      </w:tr>
    </w:tbl>
    <w:p w14:paraId="52AA9BE7"/>
    <w:p w14:paraId="4426E02E">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EB3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695DB582">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CA853D5">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5F8A4723">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29C1449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7C6E0289">
            <w:pPr>
              <w:jc w:val="center"/>
              <w:rPr>
                <w:rFonts w:ascii="宋体" w:hAnsi="宋体" w:eastAsia="宋体" w:cs="Times New Roman"/>
                <w:szCs w:val="21"/>
              </w:rPr>
            </w:pPr>
            <w:r>
              <w:rPr>
                <w:rFonts w:hint="eastAsia" w:ascii="宋体" w:hAnsi="宋体" w:eastAsia="宋体" w:cs="Times New Roman"/>
                <w:szCs w:val="21"/>
              </w:rPr>
              <w:t>备注</w:t>
            </w:r>
          </w:p>
        </w:tc>
      </w:tr>
      <w:tr w14:paraId="30232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761D40C7">
            <w:pPr>
              <w:ind w:left="113" w:leftChars="54" w:right="113" w:firstLine="180" w:firstLineChars="100"/>
              <w:jc w:val="center"/>
              <w:rPr>
                <w:rFonts w:ascii="宋体" w:hAnsi="宋体" w:eastAsia="宋体" w:cs="Times New Roman"/>
                <w:sz w:val="18"/>
              </w:rPr>
            </w:pPr>
          </w:p>
        </w:tc>
        <w:tc>
          <w:tcPr>
            <w:tcW w:w="1239" w:type="dxa"/>
          </w:tcPr>
          <w:p w14:paraId="62C6FE22">
            <w:pPr>
              <w:jc w:val="center"/>
              <w:rPr>
                <w:rFonts w:ascii="宋体" w:hAnsi="宋体" w:eastAsia="宋体" w:cs="Times New Roman"/>
                <w:sz w:val="18"/>
              </w:rPr>
            </w:pPr>
          </w:p>
        </w:tc>
        <w:tc>
          <w:tcPr>
            <w:tcW w:w="1239" w:type="dxa"/>
          </w:tcPr>
          <w:p w14:paraId="1547B110">
            <w:pPr>
              <w:jc w:val="center"/>
              <w:rPr>
                <w:rFonts w:ascii="宋体" w:hAnsi="宋体" w:eastAsia="宋体" w:cs="Times New Roman"/>
                <w:sz w:val="44"/>
              </w:rPr>
            </w:pPr>
          </w:p>
        </w:tc>
        <w:tc>
          <w:tcPr>
            <w:tcW w:w="1239" w:type="dxa"/>
            <w:vAlign w:val="center"/>
          </w:tcPr>
          <w:p w14:paraId="680856EA">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5FA893D3">
            <w:pPr>
              <w:jc w:val="center"/>
              <w:rPr>
                <w:rFonts w:ascii="宋体" w:hAnsi="宋体" w:eastAsia="宋体" w:cs="Times New Roman"/>
                <w:szCs w:val="21"/>
              </w:rPr>
            </w:pPr>
          </w:p>
        </w:tc>
        <w:tc>
          <w:tcPr>
            <w:tcW w:w="1239" w:type="dxa"/>
            <w:vAlign w:val="center"/>
          </w:tcPr>
          <w:p w14:paraId="7F9A6C0A">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6A248171">
            <w:pPr>
              <w:jc w:val="center"/>
              <w:rPr>
                <w:rFonts w:ascii="宋体" w:hAnsi="宋体" w:eastAsia="宋体" w:cs="Times New Roman"/>
                <w:sz w:val="44"/>
              </w:rPr>
            </w:pPr>
          </w:p>
        </w:tc>
        <w:tc>
          <w:tcPr>
            <w:tcW w:w="1239" w:type="dxa"/>
          </w:tcPr>
          <w:p w14:paraId="14BCB029">
            <w:pPr>
              <w:jc w:val="center"/>
              <w:rPr>
                <w:rFonts w:ascii="宋体" w:hAnsi="宋体" w:eastAsia="宋体" w:cs="Times New Roman"/>
                <w:sz w:val="44"/>
              </w:rPr>
            </w:pPr>
          </w:p>
        </w:tc>
      </w:tr>
      <w:tr w14:paraId="5EF3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093188CB">
            <w:pPr>
              <w:ind w:left="113" w:leftChars="54" w:right="113" w:firstLine="180" w:firstLineChars="100"/>
              <w:jc w:val="center"/>
              <w:rPr>
                <w:rFonts w:ascii="宋体" w:hAnsi="宋体" w:eastAsia="宋体" w:cs="Times New Roman"/>
                <w:sz w:val="18"/>
              </w:rPr>
            </w:pPr>
          </w:p>
        </w:tc>
        <w:tc>
          <w:tcPr>
            <w:tcW w:w="8673" w:type="dxa"/>
            <w:gridSpan w:val="7"/>
          </w:tcPr>
          <w:p w14:paraId="53A38D0F">
            <w:pPr>
              <w:jc w:val="center"/>
              <w:rPr>
                <w:rFonts w:ascii="宋体" w:hAnsi="宋体" w:eastAsia="宋体" w:cs="Times New Roman"/>
                <w:sz w:val="18"/>
              </w:rPr>
            </w:pPr>
          </w:p>
          <w:p w14:paraId="36182BC8">
            <w:pPr>
              <w:jc w:val="center"/>
              <w:rPr>
                <w:rFonts w:ascii="宋体" w:hAnsi="宋体" w:eastAsia="宋体" w:cs="Times New Roman"/>
                <w:sz w:val="18"/>
              </w:rPr>
            </w:pPr>
          </w:p>
          <w:p w14:paraId="33C36757">
            <w:pPr>
              <w:jc w:val="center"/>
              <w:rPr>
                <w:rFonts w:ascii="宋体" w:hAnsi="宋体" w:eastAsia="宋体" w:cs="Times New Roman"/>
                <w:sz w:val="18"/>
              </w:rPr>
            </w:pPr>
          </w:p>
          <w:p w14:paraId="0B51A8B9">
            <w:pPr>
              <w:jc w:val="center"/>
              <w:rPr>
                <w:rFonts w:ascii="宋体" w:hAnsi="宋体" w:eastAsia="宋体" w:cs="Times New Roman"/>
                <w:sz w:val="18"/>
              </w:rPr>
            </w:pPr>
          </w:p>
          <w:p w14:paraId="54B1555A">
            <w:pPr>
              <w:jc w:val="center"/>
              <w:rPr>
                <w:rFonts w:ascii="宋体" w:hAnsi="宋体" w:eastAsia="宋体" w:cs="Times New Roman"/>
                <w:sz w:val="18"/>
              </w:rPr>
            </w:pPr>
          </w:p>
          <w:p w14:paraId="3A4946E9">
            <w:pPr>
              <w:ind w:firstLine="180" w:firstLineChars="100"/>
              <w:rPr>
                <w:rFonts w:ascii="宋体" w:hAnsi="宋体" w:eastAsia="宋体" w:cs="Times New Roman"/>
                <w:sz w:val="18"/>
              </w:rPr>
            </w:pPr>
          </w:p>
          <w:p w14:paraId="04C81838">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00A40075">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78BF09C">
            <w:pPr>
              <w:rPr>
                <w:rFonts w:ascii="宋体" w:hAnsi="宋体" w:eastAsia="宋体" w:cs="Times New Roman"/>
                <w:sz w:val="18"/>
              </w:rPr>
            </w:pPr>
            <w:r>
              <w:rPr>
                <w:rFonts w:hint="eastAsia" w:ascii="宋体" w:hAnsi="宋体" w:eastAsia="宋体" w:cs="Times New Roman"/>
                <w:szCs w:val="21"/>
              </w:rPr>
              <w:t xml:space="preserve">                                               年     月     日</w:t>
            </w:r>
          </w:p>
        </w:tc>
      </w:tr>
      <w:tr w14:paraId="4798C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46592BD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76F1473A">
            <w:pPr>
              <w:jc w:val="center"/>
              <w:rPr>
                <w:rFonts w:ascii="宋体" w:hAnsi="宋体" w:eastAsia="宋体" w:cs="Times New Roman"/>
                <w:sz w:val="18"/>
              </w:rPr>
            </w:pPr>
          </w:p>
          <w:p w14:paraId="2166F495">
            <w:pPr>
              <w:jc w:val="center"/>
              <w:rPr>
                <w:rFonts w:ascii="宋体" w:hAnsi="宋体" w:eastAsia="宋体" w:cs="Times New Roman"/>
                <w:sz w:val="18"/>
              </w:rPr>
            </w:pPr>
          </w:p>
          <w:p w14:paraId="09A711E8">
            <w:pPr>
              <w:jc w:val="center"/>
              <w:rPr>
                <w:rFonts w:ascii="宋体" w:hAnsi="宋体" w:eastAsia="宋体" w:cs="Times New Roman"/>
                <w:sz w:val="18"/>
              </w:rPr>
            </w:pPr>
          </w:p>
          <w:p w14:paraId="68D96224">
            <w:pPr>
              <w:jc w:val="center"/>
              <w:rPr>
                <w:rFonts w:ascii="宋体" w:hAnsi="宋体" w:eastAsia="宋体" w:cs="Times New Roman"/>
                <w:sz w:val="18"/>
              </w:rPr>
            </w:pPr>
          </w:p>
          <w:p w14:paraId="7CE5C9B6">
            <w:pPr>
              <w:jc w:val="center"/>
              <w:rPr>
                <w:rFonts w:ascii="宋体" w:hAnsi="宋体" w:eastAsia="宋体" w:cs="Times New Roman"/>
                <w:sz w:val="18"/>
              </w:rPr>
            </w:pPr>
          </w:p>
          <w:p w14:paraId="21909E10">
            <w:pPr>
              <w:jc w:val="center"/>
              <w:rPr>
                <w:rFonts w:ascii="宋体" w:hAnsi="宋体" w:eastAsia="宋体" w:cs="Times New Roman"/>
                <w:sz w:val="18"/>
              </w:rPr>
            </w:pPr>
          </w:p>
          <w:p w14:paraId="5DD5C1C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6DC38D71">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4D2A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0BD7FF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3A4ABA87">
            <w:pPr>
              <w:jc w:val="center"/>
              <w:rPr>
                <w:rFonts w:ascii="宋体" w:hAnsi="宋体" w:eastAsia="宋体" w:cs="Times New Roman"/>
                <w:sz w:val="18"/>
              </w:rPr>
            </w:pPr>
          </w:p>
          <w:p w14:paraId="56274084">
            <w:pPr>
              <w:jc w:val="center"/>
              <w:rPr>
                <w:rFonts w:ascii="宋体" w:hAnsi="宋体" w:eastAsia="宋体" w:cs="Times New Roman"/>
                <w:sz w:val="18"/>
              </w:rPr>
            </w:pPr>
          </w:p>
          <w:p w14:paraId="58F92193">
            <w:pPr>
              <w:jc w:val="center"/>
              <w:rPr>
                <w:rFonts w:ascii="宋体" w:hAnsi="宋体" w:eastAsia="宋体" w:cs="Times New Roman"/>
                <w:sz w:val="18"/>
              </w:rPr>
            </w:pPr>
          </w:p>
          <w:p w14:paraId="7788020A">
            <w:pPr>
              <w:jc w:val="center"/>
              <w:rPr>
                <w:rFonts w:ascii="宋体" w:hAnsi="宋体" w:eastAsia="宋体" w:cs="Times New Roman"/>
                <w:sz w:val="18"/>
              </w:rPr>
            </w:pPr>
          </w:p>
          <w:p w14:paraId="52C43C46">
            <w:pPr>
              <w:jc w:val="center"/>
              <w:rPr>
                <w:rFonts w:ascii="宋体" w:hAnsi="宋体" w:eastAsia="宋体" w:cs="Times New Roman"/>
                <w:sz w:val="18"/>
              </w:rPr>
            </w:pPr>
          </w:p>
          <w:p w14:paraId="7804E4FF">
            <w:pPr>
              <w:jc w:val="center"/>
              <w:rPr>
                <w:rFonts w:ascii="宋体" w:hAnsi="宋体" w:eastAsia="宋体" w:cs="Times New Roman"/>
                <w:sz w:val="18"/>
              </w:rPr>
            </w:pPr>
          </w:p>
          <w:p w14:paraId="52BAD2B7">
            <w:pPr>
              <w:jc w:val="center"/>
              <w:rPr>
                <w:rFonts w:ascii="宋体" w:hAnsi="宋体" w:eastAsia="宋体" w:cs="Times New Roman"/>
                <w:sz w:val="18"/>
              </w:rPr>
            </w:pPr>
          </w:p>
          <w:p w14:paraId="6777E8A8">
            <w:pPr>
              <w:jc w:val="center"/>
              <w:rPr>
                <w:rFonts w:ascii="宋体" w:hAnsi="宋体" w:eastAsia="宋体" w:cs="Times New Roman"/>
                <w:sz w:val="18"/>
              </w:rPr>
            </w:pPr>
          </w:p>
          <w:p w14:paraId="3FF337A4">
            <w:pPr>
              <w:jc w:val="center"/>
              <w:rPr>
                <w:rFonts w:ascii="宋体" w:hAnsi="宋体" w:eastAsia="宋体" w:cs="Times New Roman"/>
                <w:sz w:val="18"/>
              </w:rPr>
            </w:pPr>
          </w:p>
          <w:p w14:paraId="1D4EF0F5">
            <w:pPr>
              <w:jc w:val="center"/>
              <w:rPr>
                <w:rFonts w:ascii="宋体" w:hAnsi="宋体" w:eastAsia="宋体" w:cs="Times New Roman"/>
                <w:sz w:val="18"/>
              </w:rPr>
            </w:pPr>
          </w:p>
          <w:p w14:paraId="651614DC">
            <w:pPr>
              <w:jc w:val="center"/>
              <w:rPr>
                <w:rFonts w:ascii="宋体" w:hAnsi="宋体" w:eastAsia="宋体" w:cs="Times New Roman"/>
                <w:sz w:val="18"/>
              </w:rPr>
            </w:pPr>
          </w:p>
          <w:p w14:paraId="056AF03D">
            <w:pPr>
              <w:rPr>
                <w:rFonts w:ascii="宋体" w:hAnsi="宋体" w:eastAsia="宋体" w:cs="Times New Roman"/>
                <w:sz w:val="18"/>
              </w:rPr>
            </w:pPr>
          </w:p>
          <w:p w14:paraId="5E672ABE">
            <w:pPr>
              <w:rPr>
                <w:rFonts w:ascii="宋体" w:hAnsi="宋体" w:eastAsia="宋体" w:cs="Times New Roman"/>
                <w:sz w:val="18"/>
              </w:rPr>
            </w:pPr>
          </w:p>
          <w:p w14:paraId="19A13A7F">
            <w:pPr>
              <w:rPr>
                <w:rFonts w:ascii="宋体" w:hAnsi="宋体" w:eastAsia="宋体" w:cs="Times New Roman"/>
                <w:sz w:val="18"/>
              </w:rPr>
            </w:pPr>
          </w:p>
          <w:p w14:paraId="743A5770">
            <w:pPr>
              <w:rPr>
                <w:rFonts w:ascii="宋体" w:hAnsi="宋体" w:eastAsia="宋体" w:cs="Times New Roman"/>
                <w:sz w:val="18"/>
              </w:rPr>
            </w:pPr>
          </w:p>
          <w:p w14:paraId="366256BB">
            <w:pPr>
              <w:rPr>
                <w:rFonts w:ascii="宋体" w:hAnsi="宋体" w:eastAsia="宋体" w:cs="Times New Roman"/>
                <w:sz w:val="18"/>
              </w:rPr>
            </w:pPr>
          </w:p>
          <w:p w14:paraId="1ABB024C">
            <w:pPr>
              <w:rPr>
                <w:rFonts w:ascii="宋体" w:hAnsi="宋体" w:eastAsia="宋体" w:cs="Times New Roman"/>
                <w:sz w:val="18"/>
              </w:rPr>
            </w:pPr>
          </w:p>
          <w:p w14:paraId="26D6B19E">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3E780DA6">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3019FA8B">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DBS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001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69EA7B6E">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0E29E82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5C4E3062">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383243B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902B23"/>
    <w:rsid w:val="04F82111"/>
    <w:rsid w:val="0643325A"/>
    <w:rsid w:val="08845D0B"/>
    <w:rsid w:val="09704EF4"/>
    <w:rsid w:val="0A9B39E1"/>
    <w:rsid w:val="0DC63CC2"/>
    <w:rsid w:val="10FF550F"/>
    <w:rsid w:val="146D7590"/>
    <w:rsid w:val="153B3244"/>
    <w:rsid w:val="16635DA7"/>
    <w:rsid w:val="16EF5194"/>
    <w:rsid w:val="17812B82"/>
    <w:rsid w:val="192865A3"/>
    <w:rsid w:val="1A7F25C7"/>
    <w:rsid w:val="1AED2D17"/>
    <w:rsid w:val="1C5B5A42"/>
    <w:rsid w:val="1CD47F2F"/>
    <w:rsid w:val="1E1E083D"/>
    <w:rsid w:val="1FF561AE"/>
    <w:rsid w:val="20097C80"/>
    <w:rsid w:val="20FA0AB6"/>
    <w:rsid w:val="26C836D0"/>
    <w:rsid w:val="26F6356B"/>
    <w:rsid w:val="27111B1F"/>
    <w:rsid w:val="2A20470B"/>
    <w:rsid w:val="2A685020"/>
    <w:rsid w:val="2B5A268B"/>
    <w:rsid w:val="2CBF0E1F"/>
    <w:rsid w:val="2F884A93"/>
    <w:rsid w:val="325B3C71"/>
    <w:rsid w:val="337E201E"/>
    <w:rsid w:val="338F715B"/>
    <w:rsid w:val="33D6278A"/>
    <w:rsid w:val="34BE4344"/>
    <w:rsid w:val="38BA425C"/>
    <w:rsid w:val="393957E5"/>
    <w:rsid w:val="3CB1259C"/>
    <w:rsid w:val="3D1B6DFC"/>
    <w:rsid w:val="3F297571"/>
    <w:rsid w:val="4199148E"/>
    <w:rsid w:val="41F82707"/>
    <w:rsid w:val="4297467A"/>
    <w:rsid w:val="432A4780"/>
    <w:rsid w:val="43D9101E"/>
    <w:rsid w:val="479B5EEB"/>
    <w:rsid w:val="480D0A70"/>
    <w:rsid w:val="499C1040"/>
    <w:rsid w:val="49C05A15"/>
    <w:rsid w:val="49DF4468"/>
    <w:rsid w:val="4D820AF8"/>
    <w:rsid w:val="501E6ED7"/>
    <w:rsid w:val="51260C91"/>
    <w:rsid w:val="5155763A"/>
    <w:rsid w:val="53490687"/>
    <w:rsid w:val="54022F34"/>
    <w:rsid w:val="55FA199A"/>
    <w:rsid w:val="588D5877"/>
    <w:rsid w:val="59E84477"/>
    <w:rsid w:val="59F6140C"/>
    <w:rsid w:val="67F21651"/>
    <w:rsid w:val="6A305341"/>
    <w:rsid w:val="6AC141C7"/>
    <w:rsid w:val="6C8B724B"/>
    <w:rsid w:val="6E164E8B"/>
    <w:rsid w:val="72202E25"/>
    <w:rsid w:val="72704EB1"/>
    <w:rsid w:val="748C1DC1"/>
    <w:rsid w:val="74B377CA"/>
    <w:rsid w:val="76BE7391"/>
    <w:rsid w:val="7B7F3815"/>
    <w:rsid w:val="7BD30C73"/>
    <w:rsid w:val="7C485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qFormat/>
    <w:uiPriority w:val="0"/>
    <w:rPr>
      <w:rFonts w:ascii="FZDBSK--GBK1-0" w:hAnsi="FZDBSK--GBK1-0" w:eastAsia="FZDBSK--GBK1-0" w:cs="FZDBSK--GBK1-0"/>
      <w:color w:val="231F20"/>
      <w:sz w:val="38"/>
      <w:szCs w:val="3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18</Pages>
  <Words>3333</Words>
  <Characters>3794</Characters>
  <Lines>81</Lines>
  <Paragraphs>22</Paragraphs>
  <TotalTime>5</TotalTime>
  <ScaleCrop>false</ScaleCrop>
  <LinksUpToDate>false</LinksUpToDate>
  <CharactersWithSpaces>4477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2025-10-11T01:57:44Z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30D47DAD9AAC42E682495CA7025E11C9_13</vt:lpwstr>
  </property>
  <property fmtid="{D5CDD505-2E9C-101B-9397-08002B2CF9AE}" pid="4" name="KSOTemplateDocerSaveRecord">
    <vt:lpwstr>eyJoZGlkIjoiY2M1MDhmMjRkNDJhNmU4YTQxYzg3ZGY0YzVlZWMxMzAiLCJ1c2VySWQiOiIxMjE5MTc5MTExIn0=</vt:lpwstr>
  </property>
</Properties>
</file>